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F" w:rsidRDefault="00D80D9F" w:rsidP="0026322F">
      <w:pPr>
        <w:pStyle w:val="Sarakstarindkopa"/>
        <w:numPr>
          <w:ilvl w:val="0"/>
          <w:numId w:val="1"/>
        </w:numPr>
        <w:jc w:val="right"/>
      </w:pPr>
      <w:r w:rsidRPr="00E42F1B">
        <w:t>pielikums</w:t>
      </w:r>
    </w:p>
    <w:p w:rsidR="003C014F" w:rsidRDefault="00D80D9F" w:rsidP="003C014F">
      <w:pPr>
        <w:ind w:left="709"/>
        <w:jc w:val="right"/>
        <w:rPr>
          <w:color w:val="000000"/>
        </w:rPr>
      </w:pPr>
      <w:r>
        <w:t>Metu konkursa</w:t>
      </w:r>
      <w:r w:rsidR="003C014F">
        <w:t xml:space="preserve"> (identifikācijas numurs </w:t>
      </w:r>
      <w:proofErr w:type="spellStart"/>
      <w:r w:rsidR="003C014F" w:rsidRPr="00FB312D">
        <w:rPr>
          <w:color w:val="000000"/>
        </w:rPr>
        <w:t>LKM</w:t>
      </w:r>
      <w:proofErr w:type="spellEnd"/>
      <w:r w:rsidR="003C014F" w:rsidRPr="00FB312D">
        <w:rPr>
          <w:color w:val="000000"/>
        </w:rPr>
        <w:t xml:space="preserve"> </w:t>
      </w:r>
      <w:r w:rsidR="003C014F" w:rsidRPr="00B61F8C">
        <w:rPr>
          <w:color w:val="000000"/>
        </w:rPr>
        <w:t>201</w:t>
      </w:r>
      <w:r w:rsidR="003C014F">
        <w:rPr>
          <w:color w:val="000000"/>
        </w:rPr>
        <w:t>7</w:t>
      </w:r>
      <w:r w:rsidR="003C014F" w:rsidRPr="00B61F8C">
        <w:rPr>
          <w:color w:val="000000"/>
        </w:rPr>
        <w:t xml:space="preserve">/ </w:t>
      </w:r>
      <w:r w:rsidR="009373FF">
        <w:rPr>
          <w:color w:val="000000"/>
        </w:rPr>
        <w:t>2</w:t>
      </w:r>
      <w:r w:rsidR="003C014F">
        <w:rPr>
          <w:color w:val="000000"/>
        </w:rPr>
        <w:t>)</w:t>
      </w:r>
    </w:p>
    <w:p w:rsidR="00D80D9F" w:rsidRDefault="00D80D9F" w:rsidP="00D80D9F">
      <w:pPr>
        <w:jc w:val="right"/>
      </w:pPr>
      <w:r>
        <w:t xml:space="preserve"> nolikumam</w:t>
      </w:r>
    </w:p>
    <w:p w:rsidR="00D80D9F" w:rsidRPr="00E42F1B" w:rsidRDefault="00D80D9F" w:rsidP="00D80D9F">
      <w:pPr>
        <w:jc w:val="right"/>
      </w:pPr>
    </w:p>
    <w:p w:rsidR="00D80D9F" w:rsidRDefault="00D80D9F" w:rsidP="00D80D9F">
      <w:pPr>
        <w:jc w:val="right"/>
        <w:rPr>
          <w:b/>
        </w:rPr>
      </w:pPr>
    </w:p>
    <w:p w:rsidR="00D80D9F" w:rsidRDefault="0026322F" w:rsidP="00D80D9F">
      <w:pPr>
        <w:jc w:val="center"/>
        <w:rPr>
          <w:b/>
        </w:rPr>
      </w:pPr>
      <w:r>
        <w:rPr>
          <w:b/>
        </w:rPr>
        <w:t xml:space="preserve">DEVĪZES ATŠIFRĒJUMS UN </w:t>
      </w: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="00D80D9F" w:rsidRPr="001E1C16">
          <w:rPr>
            <w:b/>
          </w:rPr>
          <w:t>PIETEIKUMS</w:t>
        </w:r>
      </w:smartTag>
      <w:r w:rsidR="00D80D9F" w:rsidRPr="001E1C16">
        <w:rPr>
          <w:b/>
        </w:rPr>
        <w:t xml:space="preserve"> </w:t>
      </w:r>
      <w:r w:rsidR="00D80D9F">
        <w:rPr>
          <w:b/>
        </w:rPr>
        <w:t xml:space="preserve">METU </w:t>
      </w:r>
      <w:r w:rsidR="00D80D9F" w:rsidRPr="001E1C16">
        <w:rPr>
          <w:b/>
        </w:rPr>
        <w:t>KONKURSAM</w:t>
      </w:r>
    </w:p>
    <w:p w:rsidR="0026322F" w:rsidRDefault="00D80D9F" w:rsidP="0026322F">
      <w:pPr>
        <w:jc w:val="center"/>
      </w:pPr>
      <w:r w:rsidRPr="001E1C16">
        <w:rPr>
          <w:b/>
        </w:rPr>
        <w:t xml:space="preserve"> </w:t>
      </w:r>
      <w:r w:rsidR="0026322F" w:rsidRPr="006C427D">
        <w:t>Latvijas Kara muzej</w:t>
      </w:r>
      <w:r w:rsidR="0026322F">
        <w:t xml:space="preserve">a </w:t>
      </w:r>
      <w:proofErr w:type="spellStart"/>
      <w:r w:rsidR="0026322F">
        <w:t>pamatekspozīcijas</w:t>
      </w:r>
      <w:bookmarkStart w:id="0" w:name="_GoBack"/>
      <w:bookmarkEnd w:id="0"/>
      <w:proofErr w:type="spellEnd"/>
    </w:p>
    <w:p w:rsidR="0026322F" w:rsidRDefault="0026322F" w:rsidP="0026322F">
      <w:pPr>
        <w:jc w:val="center"/>
        <w:rPr>
          <w:color w:val="000000"/>
        </w:rPr>
      </w:pPr>
      <w:r w:rsidRPr="00147AE6">
        <w:rPr>
          <w:color w:val="000000"/>
        </w:rPr>
        <w:t>„Latvijas valsts izveidošana un Neatkarības karš. (1918.- 1920.)”</w:t>
      </w:r>
    </w:p>
    <w:p w:rsidR="00D80D9F" w:rsidRPr="00C2583C" w:rsidRDefault="0026322F" w:rsidP="0026322F">
      <w:pPr>
        <w:jc w:val="center"/>
        <w:rPr>
          <w:b/>
          <w:color w:val="000000"/>
        </w:rPr>
      </w:pPr>
      <w:r w:rsidRPr="00147AE6">
        <w:rPr>
          <w:color w:val="000000"/>
        </w:rPr>
        <w:t>zinātniskās koncepcijas mākslinieciskais risinājums un īstenošana</w:t>
      </w:r>
      <w:r>
        <w:rPr>
          <w:color w:val="000000"/>
        </w:rPr>
        <w:t>.</w:t>
      </w:r>
    </w:p>
    <w:p w:rsidR="00D80D9F" w:rsidRDefault="00D80D9F" w:rsidP="00D80D9F"/>
    <w:p w:rsidR="00191878" w:rsidRPr="001E1C16" w:rsidRDefault="00191878" w:rsidP="00D80D9F"/>
    <w:p w:rsidR="00D05EA3" w:rsidRDefault="00D05EA3" w:rsidP="00D05EA3">
      <w:pPr>
        <w:widowControl w:val="0"/>
        <w:rPr>
          <w:b/>
          <w:sz w:val="22"/>
          <w:szCs w:val="22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2451"/>
        <w:gridCol w:w="5845"/>
      </w:tblGrid>
      <w:tr w:rsidR="00D05EA3" w:rsidTr="00D05EA3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EA3" w:rsidRPr="00D05EA3" w:rsidRDefault="00D05EA3">
            <w:pPr>
              <w:widowControl w:val="0"/>
              <w:rPr>
                <w:b/>
                <w:sz w:val="24"/>
              </w:rPr>
            </w:pPr>
            <w:r w:rsidRPr="00D05EA3">
              <w:rPr>
                <w:b/>
                <w:sz w:val="24"/>
              </w:rPr>
              <w:t>Devīze</w:t>
            </w:r>
            <w:r w:rsidRPr="00D05EA3">
              <w:rPr>
                <w:sz w:val="24"/>
              </w:rPr>
              <w:t>: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Pr="00D05EA3" w:rsidRDefault="00D05EA3">
            <w:pPr>
              <w:widowControl w:val="0"/>
              <w:jc w:val="both"/>
              <w:rPr>
                <w:sz w:val="24"/>
              </w:rPr>
            </w:pPr>
          </w:p>
          <w:p w:rsidR="00D05EA3" w:rsidRPr="00D05EA3" w:rsidRDefault="00D05EA3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D05EA3" w:rsidRDefault="00D05EA3" w:rsidP="00D05EA3">
      <w:pPr>
        <w:widowControl w:val="0"/>
        <w:jc w:val="both"/>
        <w:rPr>
          <w:sz w:val="22"/>
          <w:szCs w:val="22"/>
          <w:lang w:eastAsia="en-US"/>
        </w:rPr>
      </w:pPr>
    </w:p>
    <w:p w:rsidR="00191878" w:rsidRDefault="00191878" w:rsidP="00D05EA3">
      <w:pPr>
        <w:widowControl w:val="0"/>
        <w:jc w:val="both"/>
        <w:rPr>
          <w:sz w:val="22"/>
          <w:szCs w:val="22"/>
          <w:lang w:eastAsia="en-US"/>
        </w:rPr>
      </w:pPr>
    </w:p>
    <w:p w:rsidR="00D05EA3" w:rsidRDefault="00D05EA3" w:rsidP="00D05EA3">
      <w:pPr>
        <w:pStyle w:val="Sarakstarindkopa"/>
        <w:widowControl w:val="0"/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>
        <w:rPr>
          <w:b/>
        </w:rPr>
        <w:t>Iesniedza</w:t>
      </w:r>
      <w: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90"/>
        <w:gridCol w:w="5806"/>
      </w:tblGrid>
      <w:tr w:rsidR="00D05EA3" w:rsidTr="00D05EA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Pr="00D05EA3" w:rsidRDefault="00D05EA3">
            <w:pPr>
              <w:widowControl w:val="0"/>
              <w:jc w:val="center"/>
              <w:rPr>
                <w:b/>
                <w:szCs w:val="20"/>
              </w:rPr>
            </w:pPr>
            <w:r w:rsidRPr="00D05EA3">
              <w:rPr>
                <w:b/>
                <w:bCs/>
                <w:szCs w:val="20"/>
              </w:rPr>
              <w:t>Dalībnieka nosaukums</w:t>
            </w:r>
            <w:r w:rsidRPr="00D05EA3">
              <w:rPr>
                <w:bCs/>
                <w:szCs w:val="20"/>
              </w:rPr>
              <w:t>: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EA3" w:rsidRPr="00D05EA3" w:rsidRDefault="00D05EA3">
            <w:pPr>
              <w:widowControl w:val="0"/>
              <w:jc w:val="both"/>
              <w:rPr>
                <w:color w:val="000000"/>
                <w:szCs w:val="20"/>
              </w:rPr>
            </w:pPr>
            <w:r w:rsidRPr="00D05EA3">
              <w:rPr>
                <w:color w:val="000000"/>
                <w:szCs w:val="20"/>
              </w:rPr>
              <w:t xml:space="preserve">Juridiskai personai jānorāda- juridiskā adrese, vienotais reģistrācijas nr., nodokļu </w:t>
            </w:r>
            <w:r>
              <w:rPr>
                <w:color w:val="000000"/>
                <w:szCs w:val="20"/>
              </w:rPr>
              <w:t>maksātāja nr., bankas rekvizīti</w:t>
            </w:r>
          </w:p>
          <w:p w:rsidR="00D05EA3" w:rsidRPr="00D05EA3" w:rsidRDefault="00D05EA3" w:rsidP="00D05EA3">
            <w:pPr>
              <w:widowControl w:val="0"/>
              <w:jc w:val="both"/>
              <w:rPr>
                <w:color w:val="000000"/>
                <w:szCs w:val="20"/>
              </w:rPr>
            </w:pPr>
            <w:r w:rsidRPr="00D05EA3">
              <w:rPr>
                <w:color w:val="000000"/>
                <w:szCs w:val="20"/>
              </w:rPr>
              <w:t>Fiziskai personai jānorāda- personas kods, bankas rekvizīti</w:t>
            </w:r>
          </w:p>
        </w:tc>
      </w:tr>
      <w:tr w:rsidR="00D05EA3" w:rsidTr="00D05EA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Pr="00D05EA3" w:rsidRDefault="00D05EA3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Pr="00D05EA3" w:rsidRDefault="00D05EA3">
            <w:pPr>
              <w:widowControl w:val="0"/>
              <w:jc w:val="both"/>
              <w:rPr>
                <w:szCs w:val="20"/>
              </w:rPr>
            </w:pPr>
          </w:p>
          <w:p w:rsidR="00D05EA3" w:rsidRPr="00D05EA3" w:rsidRDefault="00D05EA3">
            <w:pPr>
              <w:widowControl w:val="0"/>
              <w:jc w:val="both"/>
              <w:rPr>
                <w:szCs w:val="20"/>
              </w:rPr>
            </w:pPr>
          </w:p>
          <w:p w:rsidR="00D05EA3" w:rsidRPr="00D05EA3" w:rsidRDefault="00D05EA3">
            <w:pPr>
              <w:widowControl w:val="0"/>
              <w:jc w:val="both"/>
              <w:rPr>
                <w:szCs w:val="20"/>
              </w:rPr>
            </w:pPr>
          </w:p>
        </w:tc>
      </w:tr>
    </w:tbl>
    <w:p w:rsidR="00D05EA3" w:rsidRDefault="00D05EA3" w:rsidP="00D05EA3">
      <w:pPr>
        <w:rPr>
          <w:sz w:val="22"/>
          <w:szCs w:val="22"/>
        </w:rPr>
      </w:pPr>
    </w:p>
    <w:p w:rsidR="00191878" w:rsidRDefault="00191878" w:rsidP="00D05EA3">
      <w:pPr>
        <w:rPr>
          <w:sz w:val="22"/>
          <w:szCs w:val="22"/>
        </w:rPr>
      </w:pPr>
    </w:p>
    <w:p w:rsidR="00D05EA3" w:rsidRDefault="00D05EA3" w:rsidP="00D05EA3">
      <w:pPr>
        <w:pStyle w:val="Sarakstarindkopa"/>
        <w:widowControl w:val="0"/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>
        <w:rPr>
          <w:b/>
        </w:rPr>
        <w:t>Kontaktpersona</w:t>
      </w:r>
      <w:r>
        <w:t>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2376"/>
        <w:gridCol w:w="5920"/>
      </w:tblGrid>
      <w:tr w:rsidR="00D05EA3" w:rsidTr="00D05EA3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Default="00D05EA3">
            <w:pPr>
              <w:widowControl w:val="0"/>
              <w:jc w:val="both"/>
            </w:pPr>
            <w:r>
              <w:rPr>
                <w:b/>
                <w:bCs/>
              </w:rPr>
              <w:t>Vārds, uzvārds</w:t>
            </w:r>
            <w:r>
              <w:rPr>
                <w:bCs/>
              </w:rPr>
              <w:t>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Default="00D05EA3">
            <w:pPr>
              <w:widowControl w:val="0"/>
              <w:jc w:val="both"/>
            </w:pPr>
          </w:p>
        </w:tc>
      </w:tr>
      <w:tr w:rsidR="00D05EA3" w:rsidTr="00D05EA3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Default="00D05EA3">
            <w:pPr>
              <w:widowControl w:val="0"/>
              <w:jc w:val="both"/>
            </w:pPr>
            <w:r>
              <w:rPr>
                <w:b/>
                <w:bCs/>
              </w:rPr>
              <w:t>Adrese</w:t>
            </w:r>
            <w:r>
              <w:rPr>
                <w:bCs/>
              </w:rPr>
              <w:t>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Default="00D05EA3">
            <w:pPr>
              <w:widowControl w:val="0"/>
              <w:jc w:val="both"/>
            </w:pPr>
          </w:p>
        </w:tc>
      </w:tr>
      <w:tr w:rsidR="00D05EA3" w:rsidTr="00D05EA3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Default="00D05EA3">
            <w:pPr>
              <w:widowControl w:val="0"/>
              <w:jc w:val="both"/>
            </w:pPr>
            <w:r>
              <w:rPr>
                <w:b/>
                <w:bCs/>
              </w:rPr>
              <w:t>Tālrunis</w:t>
            </w:r>
            <w:r>
              <w:rPr>
                <w:bCs/>
              </w:rPr>
              <w:t>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Default="00D05EA3">
            <w:pPr>
              <w:widowControl w:val="0"/>
              <w:jc w:val="both"/>
            </w:pPr>
          </w:p>
        </w:tc>
      </w:tr>
      <w:tr w:rsidR="00D05EA3" w:rsidTr="00D05EA3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Default="00D05EA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Fakss</w:t>
            </w:r>
            <w:r>
              <w:rPr>
                <w:bCs/>
              </w:rPr>
              <w:t>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Default="00D05EA3">
            <w:pPr>
              <w:widowControl w:val="0"/>
              <w:jc w:val="both"/>
            </w:pPr>
          </w:p>
        </w:tc>
      </w:tr>
      <w:tr w:rsidR="00D05EA3" w:rsidTr="00D05EA3">
        <w:trPr>
          <w:trHeight w:val="6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EA3" w:rsidRDefault="00D05EA3" w:rsidP="00D05EA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 pasts</w:t>
            </w:r>
            <w:r>
              <w:rPr>
                <w:bCs/>
              </w:rPr>
              <w:t>: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A3" w:rsidRDefault="00D05EA3">
            <w:pPr>
              <w:widowControl w:val="0"/>
              <w:jc w:val="both"/>
            </w:pPr>
          </w:p>
        </w:tc>
      </w:tr>
    </w:tbl>
    <w:p w:rsidR="00D05EA3" w:rsidRDefault="00D05EA3" w:rsidP="00D05EA3">
      <w:pPr>
        <w:widowControl w:val="0"/>
        <w:jc w:val="both"/>
        <w:rPr>
          <w:sz w:val="22"/>
          <w:szCs w:val="22"/>
          <w:lang w:eastAsia="en-US"/>
        </w:rPr>
      </w:pPr>
    </w:p>
    <w:p w:rsidR="00191878" w:rsidRDefault="00191878" w:rsidP="00D05EA3">
      <w:pPr>
        <w:widowControl w:val="0"/>
        <w:jc w:val="both"/>
        <w:rPr>
          <w:sz w:val="22"/>
          <w:szCs w:val="22"/>
          <w:lang w:eastAsia="en-US"/>
        </w:rPr>
      </w:pPr>
    </w:p>
    <w:p w:rsidR="00D05EA3" w:rsidRPr="00D05EA3" w:rsidRDefault="00D05EA3" w:rsidP="00D05EA3">
      <w:pPr>
        <w:pStyle w:val="Sarakstarindkopa"/>
        <w:widowControl w:val="0"/>
        <w:numPr>
          <w:ilvl w:val="0"/>
          <w:numId w:val="2"/>
        </w:numPr>
        <w:ind w:left="284" w:hanging="284"/>
        <w:jc w:val="both"/>
        <w:rPr>
          <w:b/>
        </w:rPr>
      </w:pPr>
      <w:r w:rsidRPr="00D05EA3">
        <w:rPr>
          <w:b/>
        </w:rPr>
        <w:t>Ar šo apliecinu (-</w:t>
      </w:r>
      <w:proofErr w:type="spellStart"/>
      <w:r w:rsidRPr="00D05EA3">
        <w:rPr>
          <w:b/>
        </w:rPr>
        <w:t>ām</w:t>
      </w:r>
      <w:proofErr w:type="spellEnd"/>
      <w:r w:rsidRPr="00D05EA3">
        <w:rPr>
          <w:b/>
        </w:rPr>
        <w:t>), ka</w:t>
      </w:r>
      <w:r w:rsidRPr="00D05EA3">
        <w:t>:</w:t>
      </w:r>
    </w:p>
    <w:p w:rsidR="00D05EA3" w:rsidRPr="00D05EA3" w:rsidRDefault="00D05EA3" w:rsidP="00D05EA3">
      <w:pPr>
        <w:pStyle w:val="Sarakstarindkopa"/>
        <w:widowControl w:val="0"/>
        <w:ind w:left="284"/>
        <w:jc w:val="both"/>
      </w:pPr>
      <w:r w:rsidRPr="00D05EA3">
        <w:rPr>
          <w:b/>
        </w:rPr>
        <w:t xml:space="preserve">3.1. </w:t>
      </w:r>
      <w:r w:rsidRPr="00D05EA3">
        <w:t xml:space="preserve">metu konkursam </w:t>
      </w:r>
      <w:r w:rsidRPr="00D05EA3">
        <w:rPr>
          <w:bCs/>
          <w:iCs/>
        </w:rPr>
        <w:t>„</w:t>
      </w:r>
      <w:r w:rsidRPr="00D05EA3">
        <w:t xml:space="preserve">Latvijas Kara muzeja </w:t>
      </w:r>
      <w:proofErr w:type="spellStart"/>
      <w:r w:rsidRPr="00D05EA3">
        <w:t>pamatekspozīcijas</w:t>
      </w:r>
      <w:proofErr w:type="spellEnd"/>
      <w:r w:rsidRPr="00D05EA3">
        <w:t xml:space="preserve"> </w:t>
      </w:r>
      <w:r w:rsidRPr="00D05EA3">
        <w:rPr>
          <w:color w:val="000000"/>
        </w:rPr>
        <w:t xml:space="preserve">„Latvijas valsts izveidošana un Neatkarības karš. (1918.- 1920.)” zinātniskās koncepcijas mākslinieciskais risinājums un īstenošana”, </w:t>
      </w:r>
      <w:proofErr w:type="spellStart"/>
      <w:r w:rsidRPr="00D05EA3">
        <w:t>ID</w:t>
      </w:r>
      <w:proofErr w:type="spellEnd"/>
      <w:r w:rsidRPr="00D05EA3">
        <w:t xml:space="preserve"> Nr. </w:t>
      </w:r>
      <w:proofErr w:type="spellStart"/>
      <w:r w:rsidRPr="00D05EA3">
        <w:t>LKM</w:t>
      </w:r>
      <w:proofErr w:type="spellEnd"/>
      <w:r w:rsidRPr="00D05EA3">
        <w:t xml:space="preserve"> 2017/</w:t>
      </w:r>
      <w:r w:rsidR="00DB7F0B">
        <w:t>2</w:t>
      </w:r>
      <w:r w:rsidRPr="00D05EA3">
        <w:t xml:space="preserve"> iesniegto projekta metu ar devīzi „____________” izstrādājis: _______________un projekta autors (-i): ________________________________ir iepazinies un piekrīt Konkursa nolikuma noteikumiem, un garantē Konkursa nolikuma prasību izpildi. Konkursa noteikumi ir skaidri un saprotami;</w:t>
      </w:r>
    </w:p>
    <w:p w:rsidR="00191878" w:rsidRDefault="00191878" w:rsidP="00D05EA3">
      <w:pPr>
        <w:pStyle w:val="Sarakstarindkopa"/>
        <w:widowControl w:val="0"/>
        <w:ind w:left="284"/>
        <w:jc w:val="both"/>
        <w:rPr>
          <w:b/>
        </w:rPr>
      </w:pPr>
    </w:p>
    <w:p w:rsidR="00D05EA3" w:rsidRDefault="00D05EA3" w:rsidP="00D05EA3">
      <w:pPr>
        <w:pStyle w:val="Sarakstarindkopa"/>
        <w:widowControl w:val="0"/>
        <w:ind w:left="284"/>
        <w:jc w:val="both"/>
        <w:rPr>
          <w:rFonts w:eastAsiaTheme="minorHAnsi"/>
        </w:rPr>
      </w:pPr>
      <w:r w:rsidRPr="00D05EA3">
        <w:rPr>
          <w:b/>
        </w:rPr>
        <w:t>3.2.</w:t>
      </w:r>
      <w:r w:rsidRPr="00D05EA3">
        <w:t xml:space="preserve"> iesniegtajos metos nav izmantoti trešo personu autortiesību objekti, pretējā gadījumā uzņemos segt visus Pasūtītāja zaudējumus, kuri saistīti ar iespējamo tiesvedību par autora personisko un mantisko tiesību pārkāpumu</w:t>
      </w:r>
      <w:r>
        <w:rPr>
          <w:rFonts w:eastAsiaTheme="minorHAnsi"/>
        </w:rPr>
        <w:t>;</w:t>
      </w:r>
    </w:p>
    <w:p w:rsidR="00191878" w:rsidRDefault="00191878" w:rsidP="00D05EA3">
      <w:pPr>
        <w:pStyle w:val="Sarakstarindkopa"/>
        <w:widowControl w:val="0"/>
        <w:ind w:left="284"/>
        <w:jc w:val="both"/>
        <w:rPr>
          <w:b/>
        </w:rPr>
      </w:pPr>
    </w:p>
    <w:p w:rsidR="00D05EA3" w:rsidRDefault="00D05EA3" w:rsidP="00D05EA3">
      <w:pPr>
        <w:pStyle w:val="Sarakstarindkopa"/>
        <w:widowControl w:val="0"/>
        <w:ind w:left="284"/>
        <w:jc w:val="both"/>
      </w:pPr>
      <w:r w:rsidRPr="00D05EA3">
        <w:rPr>
          <w:b/>
        </w:rPr>
        <w:t>3</w:t>
      </w:r>
      <w:r w:rsidRPr="00D05EA3">
        <w:rPr>
          <w:rFonts w:eastAsiaTheme="minorHAnsi"/>
          <w:b/>
        </w:rPr>
        <w:t>.3.</w:t>
      </w:r>
      <w:r>
        <w:rPr>
          <w:rFonts w:eastAsiaTheme="minorHAnsi"/>
        </w:rPr>
        <w:t xml:space="preserve"> </w:t>
      </w:r>
      <w:r w:rsidRPr="006645D6">
        <w:t>visas ziņas un informācija iesniegtajā piedāvājumā un iesniegtajos kvalifikācijas dokumentos ir patiesas;</w:t>
      </w:r>
    </w:p>
    <w:p w:rsidR="00191878" w:rsidRDefault="00191878" w:rsidP="003D3877">
      <w:pPr>
        <w:pStyle w:val="Sarakstarindkopa"/>
        <w:widowControl w:val="0"/>
        <w:ind w:left="284"/>
        <w:jc w:val="both"/>
        <w:rPr>
          <w:b/>
        </w:rPr>
      </w:pPr>
    </w:p>
    <w:p w:rsidR="00191878" w:rsidRDefault="00191878" w:rsidP="003D3877">
      <w:pPr>
        <w:pStyle w:val="Sarakstarindkopa"/>
        <w:widowControl w:val="0"/>
        <w:ind w:left="284"/>
        <w:jc w:val="both"/>
        <w:rPr>
          <w:b/>
        </w:rPr>
      </w:pPr>
    </w:p>
    <w:p w:rsidR="00191878" w:rsidRDefault="00191878" w:rsidP="003D3877">
      <w:pPr>
        <w:pStyle w:val="Sarakstarindkopa"/>
        <w:widowControl w:val="0"/>
        <w:ind w:left="284"/>
        <w:jc w:val="both"/>
        <w:rPr>
          <w:b/>
        </w:rPr>
      </w:pPr>
    </w:p>
    <w:p w:rsidR="00191878" w:rsidRDefault="00191878" w:rsidP="003D3877">
      <w:pPr>
        <w:pStyle w:val="Sarakstarindkopa"/>
        <w:widowControl w:val="0"/>
        <w:ind w:left="284"/>
        <w:jc w:val="both"/>
        <w:rPr>
          <w:b/>
        </w:rPr>
      </w:pPr>
    </w:p>
    <w:p w:rsidR="00D80D9F" w:rsidRPr="001E1C16" w:rsidRDefault="00D05EA3" w:rsidP="003D3877">
      <w:pPr>
        <w:pStyle w:val="Sarakstarindkopa"/>
        <w:widowControl w:val="0"/>
        <w:ind w:left="284"/>
        <w:jc w:val="both"/>
      </w:pPr>
      <w:r w:rsidRPr="003D3877">
        <w:rPr>
          <w:b/>
        </w:rPr>
        <w:lastRenderedPageBreak/>
        <w:t>3.</w:t>
      </w:r>
      <w:r w:rsidRPr="003D3877">
        <w:rPr>
          <w:rFonts w:eastAsiaTheme="minorHAnsi"/>
          <w:b/>
        </w:rPr>
        <w:t>4.</w:t>
      </w:r>
      <w:r>
        <w:rPr>
          <w:rFonts w:eastAsiaTheme="minorHAnsi"/>
        </w:rPr>
        <w:t xml:space="preserve"> </w:t>
      </w:r>
      <w:r w:rsidR="003D3877">
        <w:rPr>
          <w:rFonts w:eastAsiaTheme="minorHAnsi"/>
        </w:rPr>
        <w:t>g</w:t>
      </w:r>
      <w:r w:rsidR="00D80D9F" w:rsidRPr="001E1C16">
        <w:t xml:space="preserve">adījumā, </w:t>
      </w:r>
      <w:r w:rsidR="00D80D9F" w:rsidRPr="008F6FB0">
        <w:t>ja būšu atzīts par metu konkursa uzvarētāju,</w:t>
      </w:r>
      <w:r w:rsidR="00D80D9F" w:rsidRPr="001E1C16">
        <w:t xml:space="preserve"> apliecinu, ka (atzīmēt):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1"/>
        <w:gridCol w:w="4155"/>
      </w:tblGrid>
      <w:tr w:rsidR="00D80D9F" w:rsidRPr="00EC4AB1" w:rsidTr="003D3877">
        <w:tc>
          <w:tcPr>
            <w:tcW w:w="4151" w:type="dxa"/>
          </w:tcPr>
          <w:p w:rsidR="00D80D9F" w:rsidRPr="001E1C16" w:rsidRDefault="00D80D9F" w:rsidP="007D182A">
            <w:r w:rsidRPr="001E1C16">
              <w:rPr>
                <w:sz w:val="36"/>
                <w:szCs w:val="36"/>
              </w:rPr>
              <w:sym w:font="Symbol" w:char="F07F"/>
            </w:r>
            <w:r w:rsidRPr="001E1C16">
              <w:t xml:space="preserve"> </w:t>
            </w:r>
            <w:r w:rsidRPr="00DB7F0B">
              <w:rPr>
                <w:sz w:val="24"/>
              </w:rPr>
              <w:t>manā rīcībā ir resursi praktiskai projekta īstenošanai</w:t>
            </w:r>
          </w:p>
          <w:p w:rsidR="00D80D9F" w:rsidRPr="001E1C16" w:rsidRDefault="00D80D9F" w:rsidP="007D182A"/>
          <w:p w:rsidR="00D80D9F" w:rsidRPr="001E1C16" w:rsidRDefault="00D80D9F" w:rsidP="007D182A"/>
        </w:tc>
        <w:tc>
          <w:tcPr>
            <w:tcW w:w="4155" w:type="dxa"/>
          </w:tcPr>
          <w:p w:rsidR="00D80D9F" w:rsidRPr="00EC4AB1" w:rsidRDefault="00D80D9F" w:rsidP="007D182A">
            <w:pPr>
              <w:rPr>
                <w:i/>
                <w:color w:val="FF6600"/>
              </w:rPr>
            </w:pPr>
            <w:r w:rsidRPr="00EC4AB1">
              <w:rPr>
                <w:sz w:val="36"/>
                <w:szCs w:val="36"/>
              </w:rPr>
              <w:sym w:font="Symbol" w:char="F07F"/>
            </w:r>
            <w:r w:rsidRPr="00EC4AB1">
              <w:rPr>
                <w:sz w:val="36"/>
                <w:szCs w:val="36"/>
              </w:rPr>
              <w:t xml:space="preserve"> </w:t>
            </w:r>
            <w:r w:rsidRPr="003D3877">
              <w:rPr>
                <w:sz w:val="24"/>
              </w:rPr>
              <w:t>pēc sarunu procedūras apņemos slēgt līgumu par ekspozīcijas izveidi</w:t>
            </w:r>
          </w:p>
          <w:p w:rsidR="00D80D9F" w:rsidRDefault="00D80D9F" w:rsidP="007D182A">
            <w:pPr>
              <w:rPr>
                <w:sz w:val="24"/>
              </w:rPr>
            </w:pPr>
          </w:p>
          <w:p w:rsidR="00191878" w:rsidRDefault="00191878" w:rsidP="007D182A">
            <w:pPr>
              <w:rPr>
                <w:sz w:val="24"/>
              </w:rPr>
            </w:pPr>
          </w:p>
          <w:p w:rsidR="00191878" w:rsidRDefault="00191878" w:rsidP="007D182A">
            <w:pPr>
              <w:rPr>
                <w:sz w:val="24"/>
              </w:rPr>
            </w:pPr>
          </w:p>
          <w:p w:rsidR="00191878" w:rsidRPr="00191878" w:rsidRDefault="00191878" w:rsidP="007D182A">
            <w:pPr>
              <w:rPr>
                <w:sz w:val="24"/>
              </w:rPr>
            </w:pPr>
          </w:p>
        </w:tc>
      </w:tr>
    </w:tbl>
    <w:p w:rsidR="00191878" w:rsidRPr="00191878" w:rsidRDefault="00191878" w:rsidP="00191878">
      <w:pPr>
        <w:ind w:right="-760"/>
        <w:jc w:val="both"/>
      </w:pPr>
      <w:r w:rsidRPr="00191878">
        <w:t xml:space="preserve">Datums: </w:t>
      </w:r>
      <w:r w:rsidRPr="00191878">
        <w:tab/>
      </w:r>
      <w:r w:rsidRPr="00191878">
        <w:tab/>
      </w:r>
      <w:r w:rsidRPr="00191878">
        <w:tab/>
      </w:r>
      <w:r w:rsidRPr="00191878">
        <w:tab/>
        <w:t xml:space="preserve">      Paraksts _</w:t>
      </w:r>
      <w:r>
        <w:t>____________________________</w:t>
      </w:r>
      <w:r w:rsidRPr="00191878">
        <w:t>____</w:t>
      </w:r>
    </w:p>
    <w:p w:rsidR="00191878" w:rsidRPr="00191878" w:rsidRDefault="00191878" w:rsidP="00191878">
      <w:pPr>
        <w:ind w:left="3969" w:right="-760"/>
        <w:jc w:val="both"/>
      </w:pPr>
    </w:p>
    <w:p w:rsidR="00191878" w:rsidRPr="00191878" w:rsidRDefault="00191878" w:rsidP="00191878">
      <w:pPr>
        <w:ind w:left="3969" w:right="-760"/>
        <w:jc w:val="both"/>
      </w:pPr>
      <w:r w:rsidRPr="00191878">
        <w:t>Pilns vārds, uzvārds: _______</w:t>
      </w:r>
      <w:r>
        <w:t>______</w:t>
      </w:r>
      <w:r w:rsidRPr="00191878">
        <w:t>__________</w:t>
      </w:r>
    </w:p>
    <w:p w:rsidR="00191878" w:rsidRPr="00191878" w:rsidRDefault="00191878" w:rsidP="00191878">
      <w:pPr>
        <w:ind w:left="3969" w:right="-760"/>
        <w:jc w:val="both"/>
      </w:pPr>
    </w:p>
    <w:p w:rsidR="00191878" w:rsidRPr="00191878" w:rsidRDefault="00191878" w:rsidP="00191878">
      <w:pPr>
        <w:ind w:left="3969" w:right="-760"/>
        <w:jc w:val="both"/>
      </w:pPr>
      <w:r w:rsidRPr="00191878">
        <w:t>Amats:</w:t>
      </w:r>
      <w:r>
        <w:t>___________________________</w:t>
      </w:r>
      <w:r w:rsidRPr="00191878">
        <w:t>_______</w:t>
      </w:r>
    </w:p>
    <w:p w:rsidR="00191878" w:rsidRPr="00191878" w:rsidRDefault="00191878" w:rsidP="00191878">
      <w:pPr>
        <w:ind w:left="5760" w:right="-760" w:firstLine="720"/>
        <w:jc w:val="both"/>
      </w:pPr>
      <w:r w:rsidRPr="00191878">
        <w:t>z.v.</w:t>
      </w:r>
    </w:p>
    <w:p w:rsidR="002B7023" w:rsidRDefault="002B7023"/>
    <w:sectPr w:rsidR="002B7023" w:rsidSect="00801E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D3" w:rsidRDefault="002521D3" w:rsidP="00D05EA3">
      <w:r>
        <w:separator/>
      </w:r>
    </w:p>
  </w:endnote>
  <w:endnote w:type="continuationSeparator" w:id="0">
    <w:p w:rsidR="002521D3" w:rsidRDefault="002521D3" w:rsidP="00D0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7" w:rsidRDefault="001559F6" w:rsidP="00801E9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144F7" w:rsidRDefault="002521D3" w:rsidP="00801E98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7" w:rsidRDefault="001559F6" w:rsidP="00801E9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7F0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B144F7" w:rsidRDefault="002521D3" w:rsidP="00801E98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237244"/>
      <w:docPartObj>
        <w:docPartGallery w:val="Page Numbers (Bottom of Page)"/>
        <w:docPartUnique/>
      </w:docPartObj>
    </w:sdtPr>
    <w:sdtEndPr/>
    <w:sdtContent>
      <w:p w:rsidR="00482087" w:rsidRDefault="0048208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0B">
          <w:rPr>
            <w:noProof/>
          </w:rPr>
          <w:t>1</w:t>
        </w:r>
        <w:r>
          <w:fldChar w:fldCharType="end"/>
        </w:r>
      </w:p>
    </w:sdtContent>
  </w:sdt>
  <w:p w:rsidR="00482087" w:rsidRDefault="0048208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D3" w:rsidRDefault="002521D3" w:rsidP="00D05EA3">
      <w:r>
        <w:separator/>
      </w:r>
    </w:p>
  </w:footnote>
  <w:footnote w:type="continuationSeparator" w:id="0">
    <w:p w:rsidR="002521D3" w:rsidRDefault="002521D3" w:rsidP="00D0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7" w:rsidRDefault="001559F6" w:rsidP="00801E98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144F7" w:rsidRDefault="002521D3" w:rsidP="00801E98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7" w:rsidRDefault="002521D3" w:rsidP="00801E98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7B8"/>
    <w:multiLevelType w:val="hybridMultilevel"/>
    <w:tmpl w:val="48C63800"/>
    <w:lvl w:ilvl="0" w:tplc="E1029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610"/>
    <w:multiLevelType w:val="multilevel"/>
    <w:tmpl w:val="46A6D54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2" w15:restartNumberingAfterBreak="0">
    <w:nsid w:val="70D325E9"/>
    <w:multiLevelType w:val="hybridMultilevel"/>
    <w:tmpl w:val="8CE82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9F"/>
    <w:rsid w:val="001559F6"/>
    <w:rsid w:val="00191878"/>
    <w:rsid w:val="002521D3"/>
    <w:rsid w:val="0026322F"/>
    <w:rsid w:val="002B7023"/>
    <w:rsid w:val="003C014F"/>
    <w:rsid w:val="003D3877"/>
    <w:rsid w:val="00482087"/>
    <w:rsid w:val="00765948"/>
    <w:rsid w:val="009373FF"/>
    <w:rsid w:val="00D05EA3"/>
    <w:rsid w:val="00D80D9F"/>
    <w:rsid w:val="00D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2A7519C"/>
  <w15:chartTrackingRefBased/>
  <w15:docId w15:val="{FE1BE7E4-F99C-4A8A-AABE-5895CD2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0D9F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80D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80D9F"/>
    <w:rPr>
      <w:rFonts w:eastAsia="Times New Roman"/>
      <w:szCs w:val="24"/>
      <w:lang w:eastAsia="lv-LV"/>
    </w:rPr>
  </w:style>
  <w:style w:type="character" w:styleId="Lappusesnumurs">
    <w:name w:val="page number"/>
    <w:basedOn w:val="Noklusjumarindkopasfonts"/>
    <w:rsid w:val="00D80D9F"/>
  </w:style>
  <w:style w:type="table" w:styleId="Reatabula">
    <w:name w:val="Table Grid"/>
    <w:basedOn w:val="Parastatabula"/>
    <w:uiPriority w:val="59"/>
    <w:rsid w:val="00D80D9F"/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D80D9F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80D9F"/>
    <w:rPr>
      <w:rFonts w:eastAsia="Times New Roman"/>
      <w:szCs w:val="24"/>
    </w:rPr>
  </w:style>
  <w:style w:type="paragraph" w:styleId="Kjene">
    <w:name w:val="footer"/>
    <w:basedOn w:val="Parasts"/>
    <w:link w:val="KjeneRakstz"/>
    <w:uiPriority w:val="99"/>
    <w:rsid w:val="00D80D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80D9F"/>
    <w:rPr>
      <w:rFonts w:eastAsia="Times New Roman"/>
      <w:szCs w:val="24"/>
      <w:lang w:eastAsia="lv-LV"/>
    </w:rPr>
  </w:style>
  <w:style w:type="paragraph" w:styleId="Sarakstarindkopa">
    <w:name w:val="List Paragraph"/>
    <w:aliases w:val="2,H&amp;P List Paragraph,Strip,Normal bullet 2,Bullet list"/>
    <w:basedOn w:val="Parasts"/>
    <w:link w:val="SarakstarindkopaRakstz"/>
    <w:uiPriority w:val="34"/>
    <w:qFormat/>
    <w:rsid w:val="0026322F"/>
    <w:pPr>
      <w:ind w:left="720"/>
      <w:contextualSpacing/>
    </w:pPr>
  </w:style>
  <w:style w:type="character" w:customStyle="1" w:styleId="VrestekstsRakstz">
    <w:name w:val="Vēres teksts Rakstz."/>
    <w:aliases w:val="fn Rakstz.,FT Rakstz.,ft Rakstz.,SD Footnote Text Rakstz.,Footnote Text AG Rakstz.,Footnote Rakstz.,Fußnote Rakstz.,Schriftart: 9 pt Rakstz.,Schriftart: 10 pt Rakstz.,Schriftart: 8 pt Rakstz.,WB-Fußnotentext Rakstz."/>
    <w:basedOn w:val="Noklusjumarindkopasfonts"/>
    <w:link w:val="Vresteksts"/>
    <w:locked/>
    <w:rsid w:val="00D05EA3"/>
    <w:rPr>
      <w:sz w:val="20"/>
      <w:szCs w:val="20"/>
    </w:rPr>
  </w:style>
  <w:style w:type="paragraph" w:styleId="Vresteksts">
    <w:name w:val="footnote text"/>
    <w:aliases w:val="fn,FT,ft,SD Footnote Text,Footnote Text AG,Footnote,Fußnote,Schriftart: 9 pt,Schriftart: 10 pt,Schriftart: 8 pt,WB-Fußnotentext,Footnotes,Footnote ak,Char Rakstz. Rakstz. Rakstz. Rakstz. Rakstz. Rakstz. Rakstz.,single spa"/>
    <w:basedOn w:val="Parasts"/>
    <w:link w:val="VrestekstsRakstz"/>
    <w:unhideWhenUsed/>
    <w:qFormat/>
    <w:rsid w:val="00D05EA3"/>
    <w:rPr>
      <w:rFonts w:eastAsiaTheme="minorHAnsi"/>
      <w:sz w:val="20"/>
      <w:szCs w:val="20"/>
      <w:lang w:eastAsia="en-US"/>
    </w:rPr>
  </w:style>
  <w:style w:type="character" w:customStyle="1" w:styleId="VrestekstsRakstz1">
    <w:name w:val="Vēres teksts Rakstz.1"/>
    <w:basedOn w:val="Noklusjumarindkopasfonts"/>
    <w:uiPriority w:val="99"/>
    <w:semiHidden/>
    <w:rsid w:val="00D05EA3"/>
    <w:rPr>
      <w:rFonts w:eastAsia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2 Rakstz.,H&amp;P List Paragraph Rakstz.,Strip Rakstz.,Normal bullet 2 Rakstz.,Bullet list Rakstz."/>
    <w:basedOn w:val="Noklusjumarindkopasfonts"/>
    <w:link w:val="Sarakstarindkopa"/>
    <w:uiPriority w:val="34"/>
    <w:locked/>
    <w:rsid w:val="00D05EA3"/>
    <w:rPr>
      <w:rFonts w:eastAsia="Times New Roman"/>
      <w:szCs w:val="24"/>
      <w:lang w:eastAsia="lv-LV"/>
    </w:rPr>
  </w:style>
  <w:style w:type="character" w:styleId="Vresatsauce">
    <w:name w:val="footnote reference"/>
    <w:aliases w:val="Footnote Reference Number,SUPERS,Footnote symbol,Footnote Refernece,ftref,Footnote Reference Superscript,stylish,BVI fnr,Fußnotenzeichen_Raxen,callout,Footnotes refss,Fussnota,Footnote reference number,Times 10 Point,SUP,Ref,E,E FNZ"/>
    <w:link w:val="CharCharCharChar"/>
    <w:unhideWhenUsed/>
    <w:rsid w:val="00D05EA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D05EA3"/>
    <w:pPr>
      <w:spacing w:after="160" w:line="240" w:lineRule="exact"/>
      <w:jc w:val="both"/>
    </w:pPr>
    <w:rPr>
      <w:rFonts w:eastAsiaTheme="minorHAnsi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C036-0EDC-4D35-B169-3DD8D4FC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2017-08-24T12:06:00Z</dcterms:created>
  <dcterms:modified xsi:type="dcterms:W3CDTF">2017-08-31T10:30:00Z</dcterms:modified>
</cp:coreProperties>
</file>