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A5" w:rsidRPr="00813471" w:rsidRDefault="001324A5" w:rsidP="001324A5">
      <w:pPr>
        <w:spacing w:line="276" w:lineRule="auto"/>
        <w:jc w:val="right"/>
        <w:rPr>
          <w:lang w:val="en-US"/>
        </w:rPr>
      </w:pPr>
      <w:r w:rsidRPr="001324A5">
        <w:rPr>
          <w:lang w:val="lv-LV"/>
        </w:rPr>
        <w:t>A</w:t>
      </w:r>
      <w:bookmarkStart w:id="0" w:name="_Ref193525760"/>
      <w:bookmarkEnd w:id="0"/>
      <w:r w:rsidRPr="001324A5">
        <w:rPr>
          <w:lang w:val="lv-LV"/>
        </w:rPr>
        <w:t>PSTIPRINĀTS:</w:t>
      </w:r>
    </w:p>
    <w:p w:rsidR="001324A5" w:rsidRPr="001324A5" w:rsidRDefault="001324A5" w:rsidP="001324A5">
      <w:pPr>
        <w:spacing w:line="276" w:lineRule="auto"/>
        <w:jc w:val="right"/>
        <w:rPr>
          <w:lang w:val="lv-LV"/>
        </w:rPr>
      </w:pPr>
      <w:r w:rsidRPr="001324A5">
        <w:rPr>
          <w:lang w:val="lv-LV"/>
        </w:rPr>
        <w:t>Iepirkuma komisijas sēdē</w:t>
      </w:r>
    </w:p>
    <w:p w:rsidR="001324A5" w:rsidRPr="001324A5" w:rsidRDefault="001324A5" w:rsidP="001324A5">
      <w:pPr>
        <w:spacing w:line="276" w:lineRule="auto"/>
        <w:jc w:val="right"/>
        <w:rPr>
          <w:lang w:val="lv-LV"/>
        </w:rPr>
      </w:pPr>
      <w:r w:rsidRPr="000B5687">
        <w:rPr>
          <w:lang w:val="lv-LV"/>
        </w:rPr>
        <w:t>201</w:t>
      </w:r>
      <w:r w:rsidR="00FF4EE3" w:rsidRPr="000B5687">
        <w:rPr>
          <w:lang w:val="lv-LV"/>
        </w:rPr>
        <w:t>7</w:t>
      </w:r>
      <w:r w:rsidRPr="000B5687">
        <w:rPr>
          <w:lang w:val="lv-LV"/>
        </w:rPr>
        <w:t xml:space="preserve">. gada </w:t>
      </w:r>
      <w:r w:rsidR="00792DD2">
        <w:rPr>
          <w:lang w:val="lv-LV"/>
        </w:rPr>
        <w:t>25</w:t>
      </w:r>
      <w:r w:rsidR="00FF4EE3" w:rsidRPr="000B5687">
        <w:rPr>
          <w:lang w:val="lv-LV"/>
        </w:rPr>
        <w:t>.</w:t>
      </w:r>
      <w:r w:rsidR="00943BE8">
        <w:rPr>
          <w:lang w:val="lv-LV"/>
        </w:rPr>
        <w:t xml:space="preserve"> </w:t>
      </w:r>
      <w:r w:rsidR="00D611E0">
        <w:rPr>
          <w:lang w:val="lv-LV"/>
        </w:rPr>
        <w:t>septembrī</w:t>
      </w:r>
    </w:p>
    <w:p w:rsidR="001324A5" w:rsidRPr="001324A5" w:rsidRDefault="001324A5" w:rsidP="001324A5">
      <w:pPr>
        <w:spacing w:line="276" w:lineRule="auto"/>
        <w:jc w:val="right"/>
        <w:rPr>
          <w:lang w:val="lv-LV"/>
        </w:rPr>
      </w:pPr>
      <w:r w:rsidRPr="000B5687">
        <w:rPr>
          <w:lang w:val="lv-LV"/>
        </w:rPr>
        <w:t xml:space="preserve">protokols </w:t>
      </w:r>
      <w:r w:rsidRPr="00792DD2">
        <w:rPr>
          <w:lang w:val="lv-LV"/>
        </w:rPr>
        <w:t>Nr. </w:t>
      </w:r>
      <w:proofErr w:type="spellStart"/>
      <w:r w:rsidRPr="00792DD2">
        <w:rPr>
          <w:lang w:val="lv-LV"/>
        </w:rPr>
        <w:t>LKM</w:t>
      </w:r>
      <w:proofErr w:type="spellEnd"/>
      <w:r w:rsidRPr="00792DD2">
        <w:rPr>
          <w:lang w:val="lv-LV"/>
        </w:rPr>
        <w:t> 201</w:t>
      </w:r>
      <w:r w:rsidR="00FF4EE3" w:rsidRPr="00792DD2">
        <w:rPr>
          <w:lang w:val="lv-LV"/>
        </w:rPr>
        <w:t>7</w:t>
      </w:r>
      <w:r w:rsidRPr="00792DD2">
        <w:rPr>
          <w:lang w:val="lv-LV"/>
        </w:rPr>
        <w:t>/</w:t>
      </w:r>
      <w:r w:rsidR="00D611E0" w:rsidRPr="00792DD2">
        <w:rPr>
          <w:lang w:val="lv-LV"/>
        </w:rPr>
        <w:t>3-</w:t>
      </w:r>
      <w:r w:rsidR="00792DD2" w:rsidRPr="00792DD2">
        <w:rPr>
          <w:lang w:val="lv-LV"/>
        </w:rPr>
        <w:t>2</w:t>
      </w:r>
    </w:p>
    <w:p w:rsidR="00745623" w:rsidRPr="00B3530C" w:rsidRDefault="00745623" w:rsidP="00745623">
      <w:pPr>
        <w:widowControl w:val="0"/>
        <w:spacing w:line="276" w:lineRule="auto"/>
        <w:rPr>
          <w:b/>
          <w:sz w:val="16"/>
          <w:szCs w:val="16"/>
          <w:lang w:val="lv-LV"/>
        </w:rPr>
      </w:pPr>
    </w:p>
    <w:p w:rsidR="00745623" w:rsidRPr="00792DD2" w:rsidRDefault="004C214F" w:rsidP="00745623">
      <w:pPr>
        <w:widowControl w:val="0"/>
        <w:spacing w:line="276" w:lineRule="auto"/>
        <w:jc w:val="center"/>
        <w:rPr>
          <w:b/>
          <w:lang w:val="lv-LV"/>
        </w:rPr>
      </w:pPr>
      <w:r>
        <w:rPr>
          <w:b/>
          <w:lang w:val="lv-LV"/>
        </w:rPr>
        <w:t>IEPIRKUMS</w:t>
      </w:r>
    </w:p>
    <w:p w:rsidR="00AE29F5" w:rsidRPr="00792DD2" w:rsidRDefault="00416C4E" w:rsidP="00D611E0">
      <w:pPr>
        <w:widowControl w:val="0"/>
        <w:jc w:val="center"/>
        <w:rPr>
          <w:b/>
          <w:lang w:val="lv-LV"/>
        </w:rPr>
      </w:pPr>
      <w:r w:rsidRPr="00792DD2">
        <w:rPr>
          <w:b/>
          <w:lang w:val="lv-LV"/>
        </w:rPr>
        <w:t>“</w:t>
      </w:r>
      <w:r w:rsidR="00D84F7E" w:rsidRPr="00792DD2">
        <w:rPr>
          <w:b/>
          <w:lang w:val="lv-LV"/>
        </w:rPr>
        <w:t xml:space="preserve">Latvijas Kara muzeja </w:t>
      </w:r>
      <w:r w:rsidR="00D611E0" w:rsidRPr="00792DD2">
        <w:rPr>
          <w:b/>
          <w:lang w:val="lv-LV"/>
        </w:rPr>
        <w:t>izdevum</w:t>
      </w:r>
      <w:r w:rsidR="00792DD2" w:rsidRPr="00792DD2">
        <w:rPr>
          <w:b/>
          <w:lang w:val="lv-LV"/>
        </w:rPr>
        <w:t>i</w:t>
      </w:r>
      <w:r w:rsidR="00545ECA">
        <w:rPr>
          <w:b/>
          <w:lang w:val="lv-LV"/>
        </w:rPr>
        <w:t>”</w:t>
      </w:r>
    </w:p>
    <w:p w:rsidR="00745623" w:rsidRPr="00792DD2" w:rsidRDefault="00745623" w:rsidP="001324A5">
      <w:pPr>
        <w:widowControl w:val="0"/>
        <w:jc w:val="center"/>
        <w:rPr>
          <w:b/>
          <w:lang w:val="lv-LV"/>
        </w:rPr>
      </w:pPr>
      <w:r w:rsidRPr="00792DD2">
        <w:rPr>
          <w:b/>
          <w:lang w:val="lv-LV"/>
        </w:rPr>
        <w:t>(identifikācijas Nr. </w:t>
      </w:r>
      <w:proofErr w:type="spellStart"/>
      <w:r w:rsidRPr="00792DD2">
        <w:rPr>
          <w:b/>
          <w:lang w:val="lv-LV"/>
        </w:rPr>
        <w:t>LKM</w:t>
      </w:r>
      <w:proofErr w:type="spellEnd"/>
      <w:r w:rsidRPr="00792DD2">
        <w:rPr>
          <w:b/>
          <w:lang w:val="lv-LV"/>
        </w:rPr>
        <w:t> 201</w:t>
      </w:r>
      <w:r w:rsidR="00AE29F5" w:rsidRPr="00792DD2">
        <w:rPr>
          <w:b/>
          <w:lang w:val="lv-LV"/>
        </w:rPr>
        <w:t>7</w:t>
      </w:r>
      <w:r w:rsidRPr="00792DD2">
        <w:rPr>
          <w:b/>
          <w:lang w:val="lv-LV"/>
        </w:rPr>
        <w:t>/</w:t>
      </w:r>
      <w:r w:rsidR="00D611E0" w:rsidRPr="00792DD2">
        <w:rPr>
          <w:b/>
          <w:lang w:val="lv-LV"/>
        </w:rPr>
        <w:t>3</w:t>
      </w:r>
      <w:r w:rsidRPr="00792DD2">
        <w:rPr>
          <w:b/>
          <w:lang w:val="lv-LV"/>
        </w:rPr>
        <w:t>)</w:t>
      </w:r>
    </w:p>
    <w:p w:rsidR="0029698A" w:rsidRPr="00792DD2" w:rsidRDefault="0029698A" w:rsidP="00AA037F">
      <w:pPr>
        <w:jc w:val="center"/>
        <w:rPr>
          <w:b/>
          <w:lang w:val="lv-LV"/>
        </w:rPr>
      </w:pPr>
    </w:p>
    <w:p w:rsidR="001324A5" w:rsidRPr="00792DD2" w:rsidRDefault="00745623" w:rsidP="00AA037F">
      <w:pPr>
        <w:jc w:val="center"/>
        <w:rPr>
          <w:b/>
          <w:lang w:val="lv-LV"/>
        </w:rPr>
      </w:pPr>
      <w:r w:rsidRPr="00792DD2">
        <w:rPr>
          <w:b/>
          <w:lang w:val="lv-LV"/>
        </w:rPr>
        <w:t>NO</w:t>
      </w:r>
      <w:r w:rsidR="00F50EBC" w:rsidRPr="00792DD2">
        <w:rPr>
          <w:b/>
          <w:lang w:val="lv-LV"/>
        </w:rPr>
        <w:t>LIKUMS</w:t>
      </w:r>
    </w:p>
    <w:p w:rsidR="00AA037F" w:rsidRPr="00792DD2" w:rsidRDefault="00AA037F" w:rsidP="00AA037F">
      <w:pPr>
        <w:jc w:val="center"/>
        <w:rPr>
          <w:b/>
          <w:sz w:val="16"/>
          <w:szCs w:val="16"/>
          <w:lang w:val="lv-LV"/>
        </w:rPr>
      </w:pPr>
    </w:p>
    <w:p w:rsidR="00745623" w:rsidRPr="00792DD2" w:rsidRDefault="00745623" w:rsidP="00745623">
      <w:pPr>
        <w:tabs>
          <w:tab w:val="left" w:pos="6208"/>
        </w:tabs>
        <w:rPr>
          <w:b/>
          <w:lang w:val="lv-LV"/>
        </w:rPr>
      </w:pPr>
      <w:r w:rsidRPr="00792DD2">
        <w:rPr>
          <w:b/>
          <w:lang w:val="lv-LV"/>
        </w:rPr>
        <w:t>I. VISPĀRĪGA INFORMĀCIJA</w:t>
      </w:r>
    </w:p>
    <w:p w:rsidR="00745623" w:rsidRPr="00792DD2" w:rsidRDefault="00745623" w:rsidP="00786EE7">
      <w:pPr>
        <w:tabs>
          <w:tab w:val="left" w:pos="6208"/>
        </w:tabs>
        <w:ind w:left="567" w:hanging="567"/>
        <w:jc w:val="center"/>
        <w:rPr>
          <w:b/>
          <w:sz w:val="16"/>
          <w:szCs w:val="16"/>
          <w:lang w:val="lv-LV"/>
        </w:rPr>
      </w:pPr>
    </w:p>
    <w:p w:rsidR="00DC3142" w:rsidRPr="00792DD2" w:rsidRDefault="00DC3142" w:rsidP="00DC3142">
      <w:pPr>
        <w:pStyle w:val="Sarakstarindkopa"/>
        <w:numPr>
          <w:ilvl w:val="0"/>
          <w:numId w:val="1"/>
        </w:numPr>
        <w:spacing w:after="0" w:line="240" w:lineRule="auto"/>
        <w:ind w:left="567" w:hanging="567"/>
        <w:jc w:val="both"/>
        <w:rPr>
          <w:rFonts w:ascii="Times New Roman" w:hAnsi="Times New Roman"/>
          <w:b/>
          <w:sz w:val="24"/>
          <w:szCs w:val="24"/>
          <w:lang w:val="lv-LV"/>
        </w:rPr>
      </w:pPr>
      <w:r w:rsidRPr="00792DD2">
        <w:rPr>
          <w:rFonts w:ascii="Times New Roman" w:hAnsi="Times New Roman"/>
          <w:b/>
          <w:sz w:val="24"/>
          <w:szCs w:val="24"/>
          <w:lang w:val="lv-LV"/>
        </w:rPr>
        <w:t xml:space="preserve">Iepirkuma identifikācijas numurs: </w:t>
      </w:r>
    </w:p>
    <w:p w:rsidR="00B83176" w:rsidRDefault="00DC3142" w:rsidP="00B83176">
      <w:pPr>
        <w:pStyle w:val="Sarakstarindkopa"/>
        <w:spacing w:after="0" w:line="240" w:lineRule="auto"/>
        <w:ind w:left="567"/>
        <w:jc w:val="both"/>
        <w:rPr>
          <w:rFonts w:ascii="Times New Roman" w:hAnsi="Times New Roman"/>
          <w:sz w:val="24"/>
          <w:szCs w:val="24"/>
          <w:lang w:val="lv-LV"/>
        </w:rPr>
      </w:pPr>
      <w:proofErr w:type="spellStart"/>
      <w:r w:rsidRPr="00792DD2">
        <w:rPr>
          <w:rFonts w:ascii="Times New Roman" w:hAnsi="Times New Roman"/>
          <w:sz w:val="24"/>
          <w:szCs w:val="24"/>
          <w:lang w:val="lv-LV"/>
        </w:rPr>
        <w:t>LKM</w:t>
      </w:r>
      <w:proofErr w:type="spellEnd"/>
      <w:r w:rsidRPr="00792DD2">
        <w:rPr>
          <w:rFonts w:ascii="Times New Roman" w:hAnsi="Times New Roman"/>
          <w:sz w:val="24"/>
          <w:szCs w:val="24"/>
          <w:lang w:val="lv-LV"/>
        </w:rPr>
        <w:t xml:space="preserve"> 2017/</w:t>
      </w:r>
      <w:r w:rsidR="00D611E0" w:rsidRPr="00792DD2">
        <w:rPr>
          <w:rFonts w:ascii="Times New Roman" w:hAnsi="Times New Roman"/>
          <w:sz w:val="24"/>
          <w:szCs w:val="24"/>
          <w:lang w:val="lv-LV"/>
        </w:rPr>
        <w:t>3</w:t>
      </w:r>
    </w:p>
    <w:p w:rsidR="00B83176" w:rsidRDefault="00B83176" w:rsidP="00B83176">
      <w:pPr>
        <w:pStyle w:val="Sarakstarindkopa"/>
        <w:spacing w:after="0" w:line="240" w:lineRule="auto"/>
        <w:ind w:left="567"/>
        <w:jc w:val="both"/>
        <w:rPr>
          <w:rFonts w:ascii="Times New Roman" w:hAnsi="Times New Roman"/>
          <w:sz w:val="24"/>
          <w:szCs w:val="24"/>
          <w:lang w:val="lv-LV"/>
        </w:rPr>
      </w:pPr>
    </w:p>
    <w:p w:rsidR="00B83176" w:rsidRPr="00F50EBC" w:rsidRDefault="00DC3142" w:rsidP="00B83176">
      <w:pPr>
        <w:pStyle w:val="Sarakstarindkopa"/>
        <w:numPr>
          <w:ilvl w:val="0"/>
          <w:numId w:val="1"/>
        </w:numPr>
        <w:spacing w:after="0" w:line="240" w:lineRule="auto"/>
        <w:ind w:left="567" w:hanging="567"/>
        <w:jc w:val="both"/>
        <w:rPr>
          <w:rFonts w:ascii="Times New Roman" w:hAnsi="Times New Roman"/>
          <w:b/>
          <w:sz w:val="24"/>
          <w:szCs w:val="24"/>
          <w:lang w:val="lv-LV"/>
        </w:rPr>
      </w:pPr>
      <w:r w:rsidRPr="00F50EBC">
        <w:rPr>
          <w:rFonts w:ascii="Times New Roman" w:hAnsi="Times New Roman"/>
          <w:b/>
          <w:sz w:val="24"/>
          <w:szCs w:val="24"/>
          <w:lang w:val="lv-LV"/>
        </w:rPr>
        <w:t>Pasūtītāja nosaukums, adrese:</w:t>
      </w:r>
      <w:r w:rsidR="00B83176" w:rsidRPr="00F50EBC">
        <w:rPr>
          <w:rFonts w:ascii="Times New Roman" w:hAnsi="Times New Roman"/>
          <w:sz w:val="24"/>
          <w:szCs w:val="24"/>
          <w:lang w:val="lv-LV"/>
        </w:rPr>
        <w:t xml:space="preserve"> </w:t>
      </w:r>
    </w:p>
    <w:p w:rsidR="00B83176" w:rsidRDefault="00B83176" w:rsidP="00B83176">
      <w:pPr>
        <w:pStyle w:val="Sarakstarindkopa"/>
        <w:spacing w:after="0" w:line="240" w:lineRule="auto"/>
        <w:ind w:left="567"/>
        <w:jc w:val="both"/>
        <w:rPr>
          <w:rFonts w:ascii="Times New Roman" w:hAnsi="Times New Roman"/>
          <w:sz w:val="24"/>
          <w:szCs w:val="24"/>
          <w:lang w:val="lv-LV"/>
        </w:rPr>
      </w:pPr>
      <w:r w:rsidRPr="00AE29F5">
        <w:rPr>
          <w:rFonts w:ascii="Times New Roman" w:hAnsi="Times New Roman"/>
          <w:sz w:val="24"/>
          <w:szCs w:val="24"/>
          <w:lang w:val="lv-LV"/>
        </w:rPr>
        <w:t xml:space="preserve">Latvijas </w:t>
      </w:r>
      <w:r>
        <w:rPr>
          <w:rFonts w:ascii="Times New Roman" w:hAnsi="Times New Roman"/>
          <w:sz w:val="24"/>
          <w:szCs w:val="24"/>
          <w:lang w:val="lv-LV"/>
        </w:rPr>
        <w:t xml:space="preserve">Kara muzejs (turpmāk – Muzejs) </w:t>
      </w:r>
    </w:p>
    <w:p w:rsidR="00B83176" w:rsidRDefault="00B83176" w:rsidP="00B83176">
      <w:pPr>
        <w:pStyle w:val="Sarakstarindkopa"/>
        <w:spacing w:after="0" w:line="240" w:lineRule="auto"/>
        <w:ind w:left="567"/>
        <w:jc w:val="both"/>
        <w:rPr>
          <w:rFonts w:ascii="Times New Roman" w:hAnsi="Times New Roman"/>
          <w:sz w:val="24"/>
          <w:szCs w:val="24"/>
          <w:lang w:val="lv-LV"/>
        </w:rPr>
      </w:pPr>
      <w:r w:rsidRPr="00AE29F5">
        <w:rPr>
          <w:rFonts w:ascii="Times New Roman" w:hAnsi="Times New Roman"/>
          <w:sz w:val="24"/>
          <w:szCs w:val="24"/>
          <w:lang w:val="lv-LV"/>
        </w:rPr>
        <w:t>Smilšu ielā 20, Rīgā, LV-1050.</w:t>
      </w:r>
    </w:p>
    <w:p w:rsidR="00B83176" w:rsidRPr="00B83176" w:rsidRDefault="00B83176" w:rsidP="00B83176">
      <w:pPr>
        <w:jc w:val="both"/>
        <w:rPr>
          <w:b/>
          <w:lang w:val="lv-LV"/>
        </w:rPr>
      </w:pPr>
    </w:p>
    <w:p w:rsidR="00F50EBC" w:rsidRDefault="00F50EBC" w:rsidP="00B83176">
      <w:pPr>
        <w:numPr>
          <w:ilvl w:val="0"/>
          <w:numId w:val="1"/>
        </w:numPr>
        <w:ind w:left="567" w:hanging="567"/>
        <w:jc w:val="both"/>
        <w:rPr>
          <w:b/>
          <w:lang w:val="lv-LV"/>
        </w:rPr>
      </w:pPr>
      <w:r>
        <w:rPr>
          <w:b/>
          <w:lang w:val="lv-LV"/>
        </w:rPr>
        <w:t>Iepirkuma priekšmets:</w:t>
      </w:r>
    </w:p>
    <w:p w:rsidR="00F50EBC" w:rsidRPr="00F50EBC" w:rsidRDefault="00F50EBC" w:rsidP="00F50EBC">
      <w:pPr>
        <w:tabs>
          <w:tab w:val="left" w:pos="567"/>
        </w:tabs>
        <w:ind w:left="567"/>
        <w:jc w:val="both"/>
        <w:rPr>
          <w:lang w:val="lv-LV"/>
        </w:rPr>
      </w:pPr>
      <w:r w:rsidRPr="00792DD2">
        <w:rPr>
          <w:lang w:val="lv-LV"/>
        </w:rPr>
        <w:t xml:space="preserve">“Latvijas Kara muzeja </w:t>
      </w:r>
      <w:r w:rsidR="00792DD2" w:rsidRPr="00792DD2">
        <w:rPr>
          <w:lang w:val="lv-LV"/>
        </w:rPr>
        <w:t>izdevumi</w:t>
      </w:r>
      <w:r w:rsidRPr="00792DD2">
        <w:rPr>
          <w:lang w:val="lv-LV"/>
        </w:rPr>
        <w:t>”</w:t>
      </w:r>
    </w:p>
    <w:p w:rsidR="00F50EBC" w:rsidRDefault="00F50EBC" w:rsidP="00F50EBC">
      <w:pPr>
        <w:ind w:left="567"/>
        <w:jc w:val="both"/>
        <w:rPr>
          <w:b/>
          <w:lang w:val="lv-LV"/>
        </w:rPr>
      </w:pPr>
    </w:p>
    <w:p w:rsidR="00F50EBC" w:rsidRDefault="00F50EBC" w:rsidP="00B83176">
      <w:pPr>
        <w:numPr>
          <w:ilvl w:val="0"/>
          <w:numId w:val="1"/>
        </w:numPr>
        <w:ind w:left="567" w:hanging="567"/>
        <w:jc w:val="both"/>
        <w:rPr>
          <w:b/>
          <w:lang w:val="lv-LV"/>
        </w:rPr>
      </w:pPr>
      <w:r>
        <w:rPr>
          <w:b/>
          <w:lang w:val="lv-LV"/>
        </w:rPr>
        <w:t xml:space="preserve">Iepirkuma </w:t>
      </w:r>
      <w:r w:rsidR="00B83176">
        <w:rPr>
          <w:b/>
          <w:lang w:val="lv-LV"/>
        </w:rPr>
        <w:t>apjoms</w:t>
      </w:r>
      <w:r>
        <w:rPr>
          <w:b/>
          <w:lang w:val="lv-LV"/>
        </w:rPr>
        <w:t>:</w:t>
      </w:r>
    </w:p>
    <w:p w:rsidR="00F50EBC" w:rsidRDefault="001B11D6" w:rsidP="001B11D6">
      <w:pPr>
        <w:pStyle w:val="Sarakstarindkopa"/>
        <w:tabs>
          <w:tab w:val="left" w:pos="567"/>
        </w:tabs>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 xml:space="preserve">Piegādātājs var iesniegt </w:t>
      </w:r>
      <w:r w:rsidR="00F50EBC" w:rsidRPr="00F50EBC">
        <w:rPr>
          <w:rFonts w:ascii="Times New Roman" w:hAnsi="Times New Roman"/>
          <w:sz w:val="24"/>
          <w:szCs w:val="24"/>
          <w:lang w:val="lv-LV"/>
        </w:rPr>
        <w:t>vienu piedāvājuma vari</w:t>
      </w:r>
      <w:r w:rsidR="00F50EBC">
        <w:rPr>
          <w:rFonts w:ascii="Times New Roman" w:hAnsi="Times New Roman"/>
          <w:sz w:val="24"/>
          <w:szCs w:val="24"/>
          <w:lang w:val="lv-LV"/>
        </w:rPr>
        <w:t>antu par pilnu iepirkuma apjomu</w:t>
      </w:r>
      <w:r>
        <w:rPr>
          <w:rFonts w:ascii="Times New Roman" w:hAnsi="Times New Roman"/>
          <w:sz w:val="24"/>
          <w:szCs w:val="24"/>
          <w:lang w:val="lv-LV"/>
        </w:rPr>
        <w:t xml:space="preserve"> vai par vienu iepirkuma priekšmeta daļu</w:t>
      </w:r>
      <w:r w:rsidR="006211F9">
        <w:rPr>
          <w:rFonts w:ascii="Times New Roman" w:hAnsi="Times New Roman"/>
          <w:sz w:val="24"/>
          <w:szCs w:val="24"/>
          <w:lang w:val="lv-LV"/>
        </w:rPr>
        <w:t>.</w:t>
      </w:r>
    </w:p>
    <w:p w:rsidR="001B11D6" w:rsidRPr="008F1201" w:rsidRDefault="001B11D6" w:rsidP="001B11D6">
      <w:pPr>
        <w:pStyle w:val="Sarakstarindkopa"/>
        <w:tabs>
          <w:tab w:val="left" w:pos="567"/>
        </w:tabs>
        <w:spacing w:after="0" w:line="240" w:lineRule="auto"/>
        <w:ind w:left="567"/>
        <w:jc w:val="both"/>
        <w:rPr>
          <w:rFonts w:ascii="Times New Roman" w:hAnsi="Times New Roman"/>
          <w:sz w:val="24"/>
          <w:szCs w:val="24"/>
          <w:lang w:val="lv-LV"/>
        </w:rPr>
      </w:pPr>
    </w:p>
    <w:p w:rsidR="00B83176" w:rsidRDefault="00B83176" w:rsidP="00B83176">
      <w:pPr>
        <w:numPr>
          <w:ilvl w:val="0"/>
          <w:numId w:val="1"/>
        </w:numPr>
        <w:ind w:left="567" w:hanging="567"/>
        <w:jc w:val="both"/>
        <w:rPr>
          <w:b/>
          <w:lang w:val="lv-LV"/>
        </w:rPr>
      </w:pPr>
      <w:proofErr w:type="spellStart"/>
      <w:r>
        <w:rPr>
          <w:b/>
          <w:lang w:val="lv-LV"/>
        </w:rPr>
        <w:t>CPV</w:t>
      </w:r>
      <w:proofErr w:type="spellEnd"/>
      <w:r>
        <w:rPr>
          <w:b/>
          <w:lang w:val="lv-LV"/>
        </w:rPr>
        <w:t xml:space="preserve"> kods:</w:t>
      </w:r>
    </w:p>
    <w:p w:rsidR="00E3423F" w:rsidRDefault="00D611E0" w:rsidP="001B11D6">
      <w:pPr>
        <w:ind w:left="567"/>
        <w:jc w:val="both"/>
        <w:rPr>
          <w:lang w:val="lv-LV"/>
        </w:rPr>
      </w:pPr>
      <w:r w:rsidRPr="00792DD2">
        <w:rPr>
          <w:lang w:val="lv-LV"/>
        </w:rPr>
        <w:t>79800000-2</w:t>
      </w:r>
      <w:r w:rsidR="00F50EBC" w:rsidRPr="00792DD2">
        <w:rPr>
          <w:lang w:val="lv-LV"/>
        </w:rPr>
        <w:t xml:space="preserve"> (</w:t>
      </w:r>
      <w:r w:rsidRPr="00792DD2">
        <w:rPr>
          <w:lang w:val="lv-LV"/>
        </w:rPr>
        <w:t>Iespiešanas un saistītie pakalpojumi</w:t>
      </w:r>
      <w:r w:rsidR="00F50EBC" w:rsidRPr="00792DD2">
        <w:rPr>
          <w:lang w:val="lv-LV"/>
        </w:rPr>
        <w:t>)</w:t>
      </w:r>
    </w:p>
    <w:p w:rsidR="00E3423F" w:rsidRPr="00044DB3" w:rsidRDefault="00E3423F" w:rsidP="00044DB3">
      <w:pPr>
        <w:ind w:left="567"/>
        <w:jc w:val="both"/>
        <w:rPr>
          <w:lang w:val="lv-LV"/>
        </w:rPr>
      </w:pPr>
    </w:p>
    <w:p w:rsidR="00E3423F" w:rsidRPr="00044DB3" w:rsidRDefault="00E3423F" w:rsidP="00E3423F">
      <w:pPr>
        <w:numPr>
          <w:ilvl w:val="0"/>
          <w:numId w:val="1"/>
        </w:numPr>
        <w:ind w:left="567" w:hanging="567"/>
        <w:jc w:val="both"/>
        <w:rPr>
          <w:b/>
          <w:lang w:val="lv-LV"/>
        </w:rPr>
      </w:pPr>
      <w:r w:rsidRPr="00AE29F5">
        <w:rPr>
          <w:b/>
          <w:lang w:val="lv-LV"/>
        </w:rPr>
        <w:t xml:space="preserve">Iepirkuma </w:t>
      </w:r>
      <w:r w:rsidR="00CC6F46">
        <w:rPr>
          <w:b/>
          <w:lang w:val="lv-LV"/>
        </w:rPr>
        <w:t xml:space="preserve">procedūras </w:t>
      </w:r>
      <w:r w:rsidRPr="00AE29F5">
        <w:rPr>
          <w:b/>
          <w:lang w:val="lv-LV"/>
        </w:rPr>
        <w:t>veids:</w:t>
      </w:r>
    </w:p>
    <w:p w:rsidR="00E3423F" w:rsidRDefault="00D611E0" w:rsidP="00E3423F">
      <w:pPr>
        <w:ind w:left="567"/>
        <w:jc w:val="both"/>
        <w:rPr>
          <w:lang w:val="lv-LV"/>
        </w:rPr>
      </w:pPr>
      <w:r>
        <w:rPr>
          <w:lang w:val="lv-LV"/>
        </w:rPr>
        <w:t>iepirkums Publisko iepirkumu likuma 9. panta kārtībā</w:t>
      </w:r>
    </w:p>
    <w:p w:rsidR="00E3423F" w:rsidRDefault="00E3423F" w:rsidP="00D611E0">
      <w:pPr>
        <w:jc w:val="both"/>
        <w:rPr>
          <w:b/>
          <w:lang w:val="lv-LV"/>
        </w:rPr>
      </w:pPr>
    </w:p>
    <w:p w:rsidR="00E3423F" w:rsidRDefault="00E3423F" w:rsidP="00E3423F">
      <w:pPr>
        <w:pStyle w:val="Sarakstarindkopa"/>
        <w:numPr>
          <w:ilvl w:val="0"/>
          <w:numId w:val="1"/>
        </w:numPr>
        <w:spacing w:after="0" w:line="240" w:lineRule="auto"/>
        <w:ind w:left="567" w:hanging="567"/>
        <w:jc w:val="both"/>
        <w:rPr>
          <w:rFonts w:ascii="Times New Roman" w:hAnsi="Times New Roman"/>
          <w:b/>
          <w:sz w:val="24"/>
          <w:szCs w:val="24"/>
          <w:lang w:val="lv-LV"/>
        </w:rPr>
      </w:pPr>
      <w:r w:rsidRPr="00AE29F5">
        <w:rPr>
          <w:rFonts w:ascii="Times New Roman" w:hAnsi="Times New Roman"/>
          <w:b/>
          <w:sz w:val="24"/>
          <w:szCs w:val="24"/>
          <w:lang w:val="lv-LV"/>
        </w:rPr>
        <w:t>Iepirkuma</w:t>
      </w:r>
      <w:r>
        <w:rPr>
          <w:rFonts w:ascii="Times New Roman" w:hAnsi="Times New Roman"/>
          <w:b/>
          <w:sz w:val="24"/>
          <w:szCs w:val="24"/>
          <w:lang w:val="lv-LV"/>
        </w:rPr>
        <w:t xml:space="preserve"> procedūras finansējuma avots:</w:t>
      </w:r>
    </w:p>
    <w:p w:rsidR="00E3423F" w:rsidRDefault="00F50EBC" w:rsidP="00E3423F">
      <w:pPr>
        <w:pStyle w:val="Sarakstarindkopa"/>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V</w:t>
      </w:r>
      <w:r w:rsidR="00E3423F" w:rsidRPr="00AE29F5">
        <w:rPr>
          <w:rFonts w:ascii="Times New Roman" w:hAnsi="Times New Roman"/>
          <w:sz w:val="24"/>
          <w:szCs w:val="24"/>
          <w:lang w:val="lv-LV"/>
        </w:rPr>
        <w:t>alsts budžets (100%).</w:t>
      </w:r>
    </w:p>
    <w:p w:rsidR="00E3423F" w:rsidRPr="00AE29F5" w:rsidRDefault="00E3423F" w:rsidP="00E3423F">
      <w:pPr>
        <w:pStyle w:val="Sarakstarindkopa"/>
        <w:spacing w:after="0" w:line="240" w:lineRule="auto"/>
        <w:ind w:left="567"/>
        <w:jc w:val="both"/>
        <w:rPr>
          <w:rFonts w:ascii="Times New Roman" w:hAnsi="Times New Roman"/>
          <w:b/>
          <w:sz w:val="24"/>
          <w:szCs w:val="24"/>
          <w:lang w:val="lv-LV"/>
        </w:rPr>
      </w:pPr>
    </w:p>
    <w:p w:rsidR="00E3423F" w:rsidRPr="00A93B69" w:rsidRDefault="00E3423F" w:rsidP="00E3423F">
      <w:pPr>
        <w:numPr>
          <w:ilvl w:val="0"/>
          <w:numId w:val="1"/>
        </w:numPr>
        <w:ind w:left="567" w:hanging="567"/>
        <w:jc w:val="both"/>
        <w:rPr>
          <w:b/>
          <w:lang w:val="lv-LV"/>
        </w:rPr>
      </w:pPr>
      <w:r>
        <w:rPr>
          <w:b/>
          <w:lang w:val="lv-LV"/>
        </w:rPr>
        <w:t>Piedāvājuma n</w:t>
      </w:r>
      <w:r w:rsidRPr="00A93B69">
        <w:rPr>
          <w:b/>
          <w:lang w:val="lv-LV"/>
        </w:rPr>
        <w:t>odrošinājums:</w:t>
      </w:r>
    </w:p>
    <w:p w:rsidR="00E3423F" w:rsidRDefault="00E3423F" w:rsidP="006211F9">
      <w:pPr>
        <w:ind w:left="567"/>
        <w:jc w:val="both"/>
        <w:rPr>
          <w:lang w:val="lv-LV"/>
        </w:rPr>
      </w:pPr>
      <w:r w:rsidRPr="00F50EBC">
        <w:rPr>
          <w:lang w:val="lv-LV"/>
        </w:rPr>
        <w:t>nav paredzēts</w:t>
      </w:r>
    </w:p>
    <w:p w:rsidR="006211F9" w:rsidRPr="00FC2A9D" w:rsidRDefault="006211F9" w:rsidP="006211F9">
      <w:pPr>
        <w:ind w:left="567"/>
        <w:jc w:val="both"/>
        <w:rPr>
          <w:lang w:val="lv-LV"/>
        </w:rPr>
      </w:pPr>
    </w:p>
    <w:p w:rsidR="00FC2A9D" w:rsidRDefault="00FC2A9D" w:rsidP="00FC2A9D">
      <w:pPr>
        <w:pStyle w:val="Sarakstarindkopa"/>
        <w:numPr>
          <w:ilvl w:val="0"/>
          <w:numId w:val="1"/>
        </w:numPr>
        <w:jc w:val="both"/>
        <w:rPr>
          <w:rFonts w:ascii="Times New Roman" w:hAnsi="Times New Roman"/>
          <w:b/>
          <w:sz w:val="24"/>
          <w:szCs w:val="24"/>
          <w:lang w:val="lv-LV"/>
        </w:rPr>
      </w:pPr>
      <w:r w:rsidRPr="00FC2A9D">
        <w:rPr>
          <w:sz w:val="24"/>
          <w:szCs w:val="24"/>
          <w:lang w:val="lv-LV"/>
        </w:rPr>
        <w:t xml:space="preserve">    </w:t>
      </w:r>
      <w:r w:rsidRPr="00FC2A9D">
        <w:rPr>
          <w:rFonts w:ascii="Times New Roman" w:hAnsi="Times New Roman"/>
          <w:b/>
          <w:sz w:val="24"/>
          <w:szCs w:val="24"/>
          <w:lang w:val="lv-LV"/>
        </w:rPr>
        <w:t xml:space="preserve">Priekšapmaksa: </w:t>
      </w:r>
    </w:p>
    <w:p w:rsidR="00FC2A9D" w:rsidRPr="00FC2A9D" w:rsidRDefault="00792DD2" w:rsidP="00FC2A9D">
      <w:pPr>
        <w:pStyle w:val="Sarakstarindkopa"/>
        <w:ind w:left="567"/>
        <w:jc w:val="both"/>
        <w:rPr>
          <w:rFonts w:ascii="Times New Roman" w:hAnsi="Times New Roman"/>
          <w:sz w:val="24"/>
          <w:szCs w:val="24"/>
          <w:lang w:val="lv-LV"/>
        </w:rPr>
      </w:pPr>
      <w:r w:rsidRPr="00792DD2">
        <w:rPr>
          <w:rFonts w:ascii="Times New Roman" w:hAnsi="Times New Roman"/>
          <w:sz w:val="24"/>
          <w:szCs w:val="24"/>
          <w:lang w:val="lv-LV"/>
        </w:rPr>
        <w:t>20</w:t>
      </w:r>
      <w:r w:rsidR="00FC2A9D" w:rsidRPr="00792DD2">
        <w:rPr>
          <w:rFonts w:ascii="Times New Roman" w:hAnsi="Times New Roman"/>
          <w:sz w:val="24"/>
          <w:szCs w:val="24"/>
          <w:lang w:val="lv-LV"/>
        </w:rPr>
        <w:t xml:space="preserve"> %</w:t>
      </w:r>
      <w:r w:rsidR="00943BE8" w:rsidRPr="00792DD2">
        <w:rPr>
          <w:rFonts w:ascii="Times New Roman" w:hAnsi="Times New Roman"/>
          <w:sz w:val="24"/>
          <w:szCs w:val="24"/>
          <w:lang w:val="lv-LV"/>
        </w:rPr>
        <w:t xml:space="preserve"> </w:t>
      </w:r>
      <w:r w:rsidR="00C16E85" w:rsidRPr="00792DD2">
        <w:rPr>
          <w:rFonts w:ascii="Times New Roman" w:hAnsi="Times New Roman"/>
          <w:sz w:val="24"/>
          <w:szCs w:val="24"/>
          <w:lang w:val="lv-LV"/>
        </w:rPr>
        <w:t>no kopējās līgumcenas</w:t>
      </w:r>
    </w:p>
    <w:p w:rsidR="00FC2A9D" w:rsidRPr="00FC2A9D" w:rsidRDefault="00FC2A9D" w:rsidP="00FC2A9D">
      <w:pPr>
        <w:pStyle w:val="Sarakstarindkopa"/>
        <w:ind w:left="567"/>
        <w:jc w:val="both"/>
        <w:rPr>
          <w:rFonts w:ascii="Times New Roman" w:hAnsi="Times New Roman"/>
          <w:b/>
          <w:sz w:val="24"/>
          <w:szCs w:val="24"/>
          <w:lang w:val="lv-LV"/>
        </w:rPr>
      </w:pPr>
    </w:p>
    <w:p w:rsidR="001E38B1" w:rsidRPr="001E38B1" w:rsidRDefault="00E3423F" w:rsidP="001B11D6">
      <w:pPr>
        <w:pStyle w:val="Sarakstarindkopa"/>
        <w:numPr>
          <w:ilvl w:val="0"/>
          <w:numId w:val="1"/>
        </w:numPr>
        <w:tabs>
          <w:tab w:val="left" w:pos="567"/>
        </w:tabs>
        <w:spacing w:before="120"/>
        <w:ind w:left="709" w:hanging="709"/>
        <w:jc w:val="both"/>
        <w:rPr>
          <w:rFonts w:ascii="Times New Roman" w:hAnsi="Times New Roman"/>
          <w:b/>
          <w:sz w:val="24"/>
          <w:szCs w:val="24"/>
          <w:lang w:val="lv-LV"/>
        </w:rPr>
      </w:pPr>
      <w:r w:rsidRPr="00E3423F">
        <w:rPr>
          <w:rFonts w:ascii="Times New Roman" w:hAnsi="Times New Roman"/>
          <w:b/>
          <w:sz w:val="24"/>
          <w:szCs w:val="24"/>
          <w:lang w:val="lv-LV"/>
        </w:rPr>
        <w:t>Pretendents:</w:t>
      </w:r>
      <w:r w:rsidRPr="00E3423F">
        <w:rPr>
          <w:rFonts w:ascii="Times New Roman" w:hAnsi="Times New Roman"/>
          <w:sz w:val="24"/>
          <w:szCs w:val="24"/>
          <w:lang w:val="lv-LV"/>
        </w:rPr>
        <w:t xml:space="preserve"> </w:t>
      </w:r>
    </w:p>
    <w:p w:rsidR="00B83176" w:rsidRPr="001B11D6" w:rsidRDefault="00E3423F" w:rsidP="001E38B1">
      <w:pPr>
        <w:pStyle w:val="Sarakstarindkopa"/>
        <w:tabs>
          <w:tab w:val="left" w:pos="567"/>
        </w:tabs>
        <w:spacing w:before="120"/>
        <w:ind w:left="567"/>
        <w:jc w:val="both"/>
        <w:rPr>
          <w:rFonts w:ascii="Times New Roman" w:hAnsi="Times New Roman"/>
          <w:b/>
          <w:sz w:val="24"/>
          <w:szCs w:val="24"/>
          <w:lang w:val="lv-LV"/>
        </w:rPr>
      </w:pPr>
      <w:r w:rsidRPr="00E3423F">
        <w:rPr>
          <w:rFonts w:ascii="Times New Roman" w:hAnsi="Times New Roman"/>
          <w:sz w:val="24"/>
          <w:szCs w:val="24"/>
          <w:lang w:val="lv-LV"/>
        </w:rPr>
        <w:t>piegādātājs, kas ir iesniedzis piedāvājumu.</w:t>
      </w:r>
    </w:p>
    <w:p w:rsidR="00DC3142" w:rsidRDefault="00B83176" w:rsidP="00786EE7">
      <w:pPr>
        <w:numPr>
          <w:ilvl w:val="0"/>
          <w:numId w:val="1"/>
        </w:numPr>
        <w:ind w:left="567" w:hanging="567"/>
        <w:jc w:val="both"/>
        <w:rPr>
          <w:b/>
          <w:lang w:val="lv-LV"/>
        </w:rPr>
      </w:pPr>
      <w:r>
        <w:rPr>
          <w:b/>
          <w:lang w:val="lv-LV"/>
        </w:rPr>
        <w:t>Iepirkuma līguma izpildes laiks un vieta:</w:t>
      </w:r>
    </w:p>
    <w:p w:rsidR="00B83176" w:rsidRDefault="00D41A59" w:rsidP="00E3423F">
      <w:pPr>
        <w:ind w:left="567"/>
        <w:rPr>
          <w:lang w:val="lv-LV"/>
        </w:rPr>
      </w:pPr>
      <w:r>
        <w:rPr>
          <w:lang w:val="lv-LV"/>
        </w:rPr>
        <w:t>Izpildes laiks līdz 08.12.2017.</w:t>
      </w:r>
    </w:p>
    <w:p w:rsidR="00E3423F" w:rsidRDefault="00F50EBC" w:rsidP="00E3423F">
      <w:pPr>
        <w:ind w:left="567"/>
        <w:rPr>
          <w:lang w:val="lv-LV"/>
        </w:rPr>
      </w:pPr>
      <w:r>
        <w:rPr>
          <w:lang w:val="lv-LV"/>
        </w:rPr>
        <w:t xml:space="preserve">Latvijas Kara muzejs, </w:t>
      </w:r>
      <w:r w:rsidR="00E3423F">
        <w:rPr>
          <w:lang w:val="lv-LV"/>
        </w:rPr>
        <w:t>Smilšu ielā 20, Rīgā</w:t>
      </w:r>
      <w:r w:rsidR="001B23AA">
        <w:rPr>
          <w:lang w:val="lv-LV"/>
        </w:rPr>
        <w:t>.</w:t>
      </w:r>
    </w:p>
    <w:p w:rsidR="00E3423F" w:rsidRPr="00E3423F" w:rsidRDefault="00E3423F" w:rsidP="00E3423F">
      <w:pPr>
        <w:ind w:left="567"/>
        <w:rPr>
          <w:lang w:val="lv-LV"/>
        </w:rPr>
      </w:pPr>
    </w:p>
    <w:p w:rsidR="00B83176" w:rsidRDefault="00044DB3" w:rsidP="00786EE7">
      <w:pPr>
        <w:numPr>
          <w:ilvl w:val="0"/>
          <w:numId w:val="1"/>
        </w:numPr>
        <w:ind w:left="567" w:hanging="567"/>
        <w:jc w:val="both"/>
        <w:rPr>
          <w:b/>
          <w:lang w:val="lv-LV"/>
        </w:rPr>
      </w:pPr>
      <w:r>
        <w:rPr>
          <w:b/>
          <w:lang w:val="lv-LV"/>
        </w:rPr>
        <w:t>Piedāvājumu iesniegšanas un atvēršanas vieta:</w:t>
      </w:r>
    </w:p>
    <w:p w:rsidR="00F50EBC" w:rsidRPr="00F50EBC" w:rsidRDefault="00F50EBC" w:rsidP="00F50EBC">
      <w:pPr>
        <w:ind w:firstLine="567"/>
        <w:rPr>
          <w:lang w:val="lv-LV"/>
        </w:rPr>
      </w:pPr>
      <w:r w:rsidRPr="00F50EBC">
        <w:rPr>
          <w:lang w:val="lv-LV"/>
        </w:rPr>
        <w:t>Latvijas Kara muzejs, Smilšu ielā 20, Rīgā</w:t>
      </w:r>
    </w:p>
    <w:p w:rsidR="00DC3142" w:rsidRDefault="00DC3142" w:rsidP="00DC3142">
      <w:pPr>
        <w:rPr>
          <w:b/>
          <w:lang w:val="lv-LV"/>
        </w:rPr>
      </w:pPr>
    </w:p>
    <w:p w:rsidR="000C7436" w:rsidRPr="00DC3142" w:rsidRDefault="000C7436" w:rsidP="00DC3142">
      <w:pPr>
        <w:rPr>
          <w:b/>
          <w:lang w:val="lv-LV"/>
        </w:rPr>
      </w:pPr>
    </w:p>
    <w:p w:rsidR="00745623" w:rsidRPr="00786EE7" w:rsidRDefault="00745623" w:rsidP="00786EE7">
      <w:pPr>
        <w:pStyle w:val="Sarakstarindkopa"/>
        <w:numPr>
          <w:ilvl w:val="0"/>
          <w:numId w:val="1"/>
        </w:numPr>
        <w:ind w:left="567" w:hanging="567"/>
        <w:jc w:val="both"/>
        <w:rPr>
          <w:rFonts w:ascii="Times New Roman" w:hAnsi="Times New Roman"/>
          <w:sz w:val="24"/>
          <w:szCs w:val="24"/>
          <w:lang w:val="lv-LV"/>
        </w:rPr>
      </w:pPr>
      <w:r w:rsidRPr="00786EE7">
        <w:rPr>
          <w:rFonts w:ascii="Times New Roman" w:hAnsi="Times New Roman"/>
          <w:b/>
          <w:sz w:val="24"/>
          <w:szCs w:val="24"/>
          <w:lang w:val="lv-LV"/>
        </w:rPr>
        <w:lastRenderedPageBreak/>
        <w:t>K</w:t>
      </w:r>
      <w:r w:rsidR="00786EE7" w:rsidRPr="00786EE7">
        <w:rPr>
          <w:rFonts w:ascii="Times New Roman" w:hAnsi="Times New Roman"/>
          <w:b/>
          <w:sz w:val="24"/>
          <w:szCs w:val="24"/>
          <w:lang w:val="lv-LV"/>
        </w:rPr>
        <w:t>ontaktpersona</w:t>
      </w:r>
      <w:r w:rsidRPr="00786EE7">
        <w:rPr>
          <w:rFonts w:ascii="Times New Roman" w:hAnsi="Times New Roman"/>
          <w:b/>
          <w:sz w:val="24"/>
          <w:szCs w:val="24"/>
          <w:lang w:val="lv-LV"/>
        </w:rPr>
        <w:t xml:space="preserve">: </w:t>
      </w:r>
    </w:p>
    <w:p w:rsidR="00786EE7" w:rsidRPr="001B11D6" w:rsidRDefault="001B11D6" w:rsidP="001B11D6">
      <w:pPr>
        <w:pStyle w:val="Sarakstarindkopa"/>
        <w:spacing w:after="0" w:line="240" w:lineRule="auto"/>
        <w:ind w:left="567"/>
        <w:jc w:val="both"/>
        <w:rPr>
          <w:rFonts w:ascii="Times New Roman" w:hAnsi="Times New Roman"/>
          <w:sz w:val="24"/>
          <w:szCs w:val="24"/>
          <w:lang w:val="lv-LV"/>
        </w:rPr>
      </w:pPr>
      <w:r w:rsidRPr="001B11D6">
        <w:rPr>
          <w:rFonts w:ascii="Times New Roman" w:hAnsi="Times New Roman"/>
          <w:sz w:val="24"/>
          <w:szCs w:val="24"/>
          <w:lang w:val="lv-LV"/>
        </w:rPr>
        <w:t>Direktora vietnieks pētniecība darb</w:t>
      </w:r>
      <w:r>
        <w:rPr>
          <w:rFonts w:ascii="Times New Roman" w:hAnsi="Times New Roman"/>
          <w:sz w:val="24"/>
          <w:szCs w:val="24"/>
          <w:lang w:val="lv-LV"/>
        </w:rPr>
        <w:t xml:space="preserve">ā Juris </w:t>
      </w:r>
      <w:proofErr w:type="spellStart"/>
      <w:r>
        <w:rPr>
          <w:rFonts w:ascii="Times New Roman" w:hAnsi="Times New Roman"/>
          <w:sz w:val="24"/>
          <w:szCs w:val="24"/>
          <w:lang w:val="lv-LV"/>
        </w:rPr>
        <w:t>Ciganovs</w:t>
      </w:r>
      <w:proofErr w:type="spellEnd"/>
      <w:r>
        <w:rPr>
          <w:rFonts w:ascii="Times New Roman" w:hAnsi="Times New Roman"/>
          <w:sz w:val="24"/>
          <w:szCs w:val="24"/>
          <w:lang w:val="lv-LV"/>
        </w:rPr>
        <w:t xml:space="preserve">, tālr. 67224929, mob. </w:t>
      </w:r>
      <w:r w:rsidRPr="001B11D6">
        <w:rPr>
          <w:rFonts w:ascii="Times New Roman" w:hAnsi="Times New Roman"/>
          <w:sz w:val="24"/>
          <w:szCs w:val="24"/>
          <w:lang w:val="lv-LV"/>
        </w:rPr>
        <w:t xml:space="preserve">26438497, e-pasta adrese: </w:t>
      </w:r>
      <w:hyperlink r:id="rId7" w:history="1">
        <w:proofErr w:type="spellStart"/>
        <w:r w:rsidRPr="001B11D6">
          <w:rPr>
            <w:rStyle w:val="Hipersaite"/>
            <w:rFonts w:ascii="Times New Roman" w:hAnsi="Times New Roman"/>
            <w:color w:val="auto"/>
            <w:sz w:val="24"/>
            <w:szCs w:val="24"/>
            <w:lang w:val="lv-LV"/>
          </w:rPr>
          <w:t>juris.ciganovs@karamuzejs.lv</w:t>
        </w:r>
        <w:proofErr w:type="spellEnd"/>
      </w:hyperlink>
      <w:r w:rsidRPr="001B11D6">
        <w:rPr>
          <w:rFonts w:ascii="Times New Roman" w:hAnsi="Times New Roman"/>
          <w:sz w:val="24"/>
          <w:szCs w:val="24"/>
          <w:lang w:val="lv-LV"/>
        </w:rPr>
        <w:t xml:space="preserve">. </w:t>
      </w:r>
    </w:p>
    <w:p w:rsidR="00AB0AB0" w:rsidRPr="001B23AA" w:rsidRDefault="00AB0AB0" w:rsidP="00AB0AB0">
      <w:pPr>
        <w:numPr>
          <w:ilvl w:val="0"/>
          <w:numId w:val="1"/>
        </w:numPr>
        <w:tabs>
          <w:tab w:val="left" w:pos="567"/>
        </w:tabs>
        <w:spacing w:before="120" w:line="276" w:lineRule="auto"/>
        <w:ind w:left="284" w:hanging="284"/>
        <w:jc w:val="both"/>
        <w:rPr>
          <w:b/>
          <w:lang w:val="lv-LV"/>
        </w:rPr>
      </w:pPr>
      <w:r w:rsidRPr="001B23AA">
        <w:rPr>
          <w:b/>
          <w:lang w:val="lv-LV"/>
        </w:rPr>
        <w:t>Piedāvājuma izvēles kritērijs:</w:t>
      </w:r>
    </w:p>
    <w:p w:rsidR="00AB0AB0" w:rsidRPr="00AB0AB0" w:rsidRDefault="00AB0AB0" w:rsidP="00DC3142">
      <w:pPr>
        <w:tabs>
          <w:tab w:val="left" w:pos="567"/>
        </w:tabs>
        <w:ind w:left="567" w:hanging="567"/>
        <w:jc w:val="both"/>
        <w:rPr>
          <w:lang w:val="lv-LV"/>
        </w:rPr>
      </w:pPr>
      <w:r w:rsidRPr="001B23AA">
        <w:rPr>
          <w:b/>
          <w:lang w:val="lv-LV"/>
        </w:rPr>
        <w:tab/>
      </w:r>
      <w:r w:rsidRPr="001B11D6">
        <w:rPr>
          <w:lang w:val="lv-LV"/>
        </w:rPr>
        <w:t>Nolikuma prasībām</w:t>
      </w:r>
      <w:r w:rsidR="008A11B4">
        <w:rPr>
          <w:lang w:val="lv-LV"/>
        </w:rPr>
        <w:t xml:space="preserve"> un </w:t>
      </w:r>
      <w:r w:rsidRPr="001B11D6">
        <w:rPr>
          <w:lang w:val="lv-LV"/>
        </w:rPr>
        <w:t>tehniskajai specifikācijai atbilstošs piedāvājums ar viszemāko kopējo summu EUR bez PVN.</w:t>
      </w:r>
    </w:p>
    <w:p w:rsidR="00745623" w:rsidRPr="0022153D" w:rsidRDefault="00745623" w:rsidP="008F79EF">
      <w:pPr>
        <w:numPr>
          <w:ilvl w:val="0"/>
          <w:numId w:val="1"/>
        </w:numPr>
        <w:tabs>
          <w:tab w:val="left" w:pos="567"/>
        </w:tabs>
        <w:spacing w:before="120" w:line="276" w:lineRule="auto"/>
        <w:ind w:left="284" w:hanging="284"/>
        <w:jc w:val="both"/>
        <w:rPr>
          <w:b/>
          <w:lang w:val="lv-LV"/>
        </w:rPr>
      </w:pPr>
      <w:r w:rsidRPr="0022153D">
        <w:rPr>
          <w:b/>
          <w:lang w:val="lv-LV"/>
        </w:rPr>
        <w:t xml:space="preserve">Piedāvājuma iesniegšanas </w:t>
      </w:r>
      <w:r w:rsidR="008F79EF" w:rsidRPr="0022153D">
        <w:rPr>
          <w:b/>
          <w:lang w:val="lv-LV"/>
        </w:rPr>
        <w:t xml:space="preserve">datums, laiks un </w:t>
      </w:r>
      <w:r w:rsidR="00BD47D7" w:rsidRPr="0022153D">
        <w:rPr>
          <w:b/>
          <w:lang w:val="lv-LV"/>
        </w:rPr>
        <w:t>vieta</w:t>
      </w:r>
      <w:r w:rsidR="008F79EF" w:rsidRPr="0022153D">
        <w:rPr>
          <w:b/>
          <w:lang w:val="lv-LV"/>
        </w:rPr>
        <w:t>:</w:t>
      </w:r>
    </w:p>
    <w:p w:rsidR="00745623" w:rsidRPr="0022153D" w:rsidRDefault="00745623" w:rsidP="003B1059">
      <w:pPr>
        <w:pStyle w:val="Pamattekstaatkpe3"/>
        <w:numPr>
          <w:ilvl w:val="1"/>
          <w:numId w:val="1"/>
        </w:numPr>
        <w:tabs>
          <w:tab w:val="left" w:pos="709"/>
        </w:tabs>
        <w:spacing w:line="276" w:lineRule="auto"/>
        <w:ind w:left="567" w:hanging="567"/>
        <w:rPr>
          <w:b/>
          <w:szCs w:val="24"/>
        </w:rPr>
      </w:pPr>
      <w:r w:rsidRPr="0022153D">
        <w:rPr>
          <w:szCs w:val="24"/>
        </w:rPr>
        <w:t xml:space="preserve">Piedāvājumu iesniegšanas termiņš ir līdz </w:t>
      </w:r>
      <w:r w:rsidRPr="0022153D">
        <w:rPr>
          <w:b/>
          <w:szCs w:val="24"/>
        </w:rPr>
        <w:t>201</w:t>
      </w:r>
      <w:r w:rsidR="008F79EF" w:rsidRPr="0022153D">
        <w:rPr>
          <w:b/>
          <w:szCs w:val="24"/>
        </w:rPr>
        <w:t>7</w:t>
      </w:r>
      <w:r w:rsidRPr="0022153D">
        <w:rPr>
          <w:b/>
          <w:szCs w:val="24"/>
        </w:rPr>
        <w:t>.</w:t>
      </w:r>
      <w:r w:rsidR="009C0690" w:rsidRPr="0022153D">
        <w:rPr>
          <w:b/>
          <w:szCs w:val="24"/>
        </w:rPr>
        <w:t xml:space="preserve"> </w:t>
      </w:r>
      <w:r w:rsidRPr="0022153D">
        <w:rPr>
          <w:b/>
          <w:szCs w:val="24"/>
        </w:rPr>
        <w:t>gada</w:t>
      </w:r>
      <w:r w:rsidR="00394ECE" w:rsidRPr="0022153D">
        <w:rPr>
          <w:b/>
          <w:szCs w:val="24"/>
        </w:rPr>
        <w:t xml:space="preserve"> </w:t>
      </w:r>
      <w:r w:rsidR="00335F13" w:rsidRPr="0022153D">
        <w:rPr>
          <w:b/>
          <w:szCs w:val="24"/>
        </w:rPr>
        <w:t>9</w:t>
      </w:r>
      <w:r w:rsidR="008F79EF" w:rsidRPr="0022153D">
        <w:rPr>
          <w:b/>
          <w:szCs w:val="24"/>
        </w:rPr>
        <w:t>.</w:t>
      </w:r>
      <w:r w:rsidR="00141F3A" w:rsidRPr="0022153D">
        <w:rPr>
          <w:b/>
          <w:szCs w:val="24"/>
        </w:rPr>
        <w:t xml:space="preserve"> </w:t>
      </w:r>
      <w:r w:rsidR="00335F13" w:rsidRPr="0022153D">
        <w:rPr>
          <w:b/>
          <w:szCs w:val="24"/>
        </w:rPr>
        <w:t>oktobrim</w:t>
      </w:r>
      <w:r w:rsidRPr="0022153D">
        <w:rPr>
          <w:b/>
          <w:szCs w:val="24"/>
        </w:rPr>
        <w:t>, plkst.</w:t>
      </w:r>
      <w:r w:rsidR="009C0690" w:rsidRPr="0022153D">
        <w:rPr>
          <w:b/>
          <w:szCs w:val="24"/>
        </w:rPr>
        <w:t xml:space="preserve"> </w:t>
      </w:r>
      <w:r w:rsidRPr="0022153D">
        <w:rPr>
          <w:b/>
          <w:szCs w:val="24"/>
        </w:rPr>
        <w:t>16:</w:t>
      </w:r>
      <w:r w:rsidR="00394ECE" w:rsidRPr="0022153D">
        <w:rPr>
          <w:b/>
          <w:szCs w:val="24"/>
        </w:rPr>
        <w:t>0</w:t>
      </w:r>
      <w:r w:rsidRPr="0022153D">
        <w:rPr>
          <w:b/>
          <w:szCs w:val="24"/>
        </w:rPr>
        <w:t>0</w:t>
      </w:r>
      <w:r w:rsidRPr="0022153D">
        <w:rPr>
          <w:szCs w:val="24"/>
        </w:rPr>
        <w:t xml:space="preserve">, </w:t>
      </w:r>
      <w:r w:rsidR="008F79EF" w:rsidRPr="0022153D">
        <w:rPr>
          <w:szCs w:val="24"/>
        </w:rPr>
        <w:t xml:space="preserve">Latvijas Kara </w:t>
      </w:r>
      <w:r w:rsidRPr="0022153D">
        <w:rPr>
          <w:szCs w:val="24"/>
        </w:rPr>
        <w:t xml:space="preserve">muzejā, Smilšu ielā 20, Rīgā, LV-1050. </w:t>
      </w:r>
    </w:p>
    <w:p w:rsidR="008F79EF" w:rsidRPr="0022153D" w:rsidRDefault="00745623" w:rsidP="003B1059">
      <w:pPr>
        <w:pStyle w:val="Pamattekstaatkpe3"/>
        <w:numPr>
          <w:ilvl w:val="1"/>
          <w:numId w:val="1"/>
        </w:numPr>
        <w:spacing w:line="276" w:lineRule="auto"/>
        <w:ind w:left="567" w:hanging="567"/>
        <w:rPr>
          <w:b/>
          <w:szCs w:val="24"/>
        </w:rPr>
      </w:pPr>
      <w:r w:rsidRPr="0022153D">
        <w:rPr>
          <w:szCs w:val="24"/>
        </w:rPr>
        <w:t xml:space="preserve">Dokumenti jāiesniedz personīgi vai </w:t>
      </w:r>
      <w:proofErr w:type="spellStart"/>
      <w:r w:rsidRPr="0022153D">
        <w:rPr>
          <w:szCs w:val="24"/>
        </w:rPr>
        <w:t>jānosūta</w:t>
      </w:r>
      <w:proofErr w:type="spellEnd"/>
      <w:r w:rsidRPr="0022153D">
        <w:rPr>
          <w:szCs w:val="24"/>
        </w:rPr>
        <w:t xml:space="preserve"> pasta sūtījumā slēgtā, aizzīmogotā iesaiņojumā</w:t>
      </w:r>
      <w:r w:rsidR="00141590" w:rsidRPr="0022153D">
        <w:rPr>
          <w:szCs w:val="24"/>
        </w:rPr>
        <w:t>:</w:t>
      </w:r>
      <w:r w:rsidRPr="0022153D">
        <w:rPr>
          <w:szCs w:val="24"/>
        </w:rPr>
        <w:t xml:space="preserve"> Latvijas Kara muzej</w:t>
      </w:r>
      <w:r w:rsidR="00141590" w:rsidRPr="0022153D">
        <w:rPr>
          <w:szCs w:val="24"/>
        </w:rPr>
        <w:t>s</w:t>
      </w:r>
      <w:r w:rsidRPr="0022153D">
        <w:rPr>
          <w:szCs w:val="24"/>
        </w:rPr>
        <w:t>, Smilšu iel</w:t>
      </w:r>
      <w:r w:rsidR="00141590" w:rsidRPr="0022153D">
        <w:rPr>
          <w:szCs w:val="24"/>
        </w:rPr>
        <w:t>a</w:t>
      </w:r>
      <w:r w:rsidRPr="0022153D">
        <w:rPr>
          <w:szCs w:val="24"/>
        </w:rPr>
        <w:t xml:space="preserve"> 20, Rīgā, LV-1050. </w:t>
      </w:r>
    </w:p>
    <w:p w:rsidR="008F79EF" w:rsidRPr="0022153D" w:rsidRDefault="003B1059" w:rsidP="003B1059">
      <w:pPr>
        <w:pStyle w:val="Pamattekstaatkpe3"/>
        <w:numPr>
          <w:ilvl w:val="1"/>
          <w:numId w:val="1"/>
        </w:numPr>
        <w:spacing w:line="276" w:lineRule="auto"/>
        <w:ind w:left="567" w:hanging="567"/>
        <w:rPr>
          <w:b/>
          <w:szCs w:val="24"/>
        </w:rPr>
      </w:pPr>
      <w:r w:rsidRPr="0022153D">
        <w:rPr>
          <w:szCs w:val="24"/>
        </w:rPr>
        <w:t xml:space="preserve">Ja piegādātājs </w:t>
      </w:r>
      <w:proofErr w:type="spellStart"/>
      <w:r w:rsidRPr="0022153D">
        <w:rPr>
          <w:szCs w:val="24"/>
        </w:rPr>
        <w:t>nosūta</w:t>
      </w:r>
      <w:proofErr w:type="spellEnd"/>
      <w:r w:rsidRPr="0022153D">
        <w:rPr>
          <w:szCs w:val="24"/>
        </w:rPr>
        <w:t xml:space="preserve"> piedāvājumu pa pastu, ta</w:t>
      </w:r>
      <w:bookmarkStart w:id="1" w:name="_GoBack"/>
      <w:bookmarkEnd w:id="1"/>
      <w:r w:rsidRPr="0022153D">
        <w:rPr>
          <w:szCs w:val="24"/>
        </w:rPr>
        <w:t>s,</w:t>
      </w:r>
      <w:r w:rsidR="00745623" w:rsidRPr="0022153D">
        <w:rPr>
          <w:szCs w:val="24"/>
        </w:rPr>
        <w:t xml:space="preserve"> nodrošina piedāvājumu saņemšanu </w:t>
      </w:r>
      <w:r w:rsidR="008F79EF" w:rsidRPr="0022153D">
        <w:rPr>
          <w:szCs w:val="24"/>
        </w:rPr>
        <w:t xml:space="preserve">pie Pasūtītāja </w:t>
      </w:r>
      <w:r w:rsidR="00745623" w:rsidRPr="0022153D">
        <w:rPr>
          <w:szCs w:val="24"/>
        </w:rPr>
        <w:t xml:space="preserve">līdz </w:t>
      </w:r>
      <w:r w:rsidR="008F79EF" w:rsidRPr="0022153D">
        <w:rPr>
          <w:b/>
          <w:szCs w:val="24"/>
        </w:rPr>
        <w:t xml:space="preserve">2017. gada </w:t>
      </w:r>
      <w:r w:rsidR="00335F13" w:rsidRPr="0022153D">
        <w:rPr>
          <w:b/>
          <w:szCs w:val="24"/>
        </w:rPr>
        <w:t>9</w:t>
      </w:r>
      <w:r w:rsidR="00141F3A" w:rsidRPr="0022153D">
        <w:rPr>
          <w:b/>
          <w:szCs w:val="24"/>
        </w:rPr>
        <w:t xml:space="preserve">. </w:t>
      </w:r>
      <w:r w:rsidR="00335F13" w:rsidRPr="0022153D">
        <w:rPr>
          <w:b/>
          <w:szCs w:val="24"/>
        </w:rPr>
        <w:t>oktobrim</w:t>
      </w:r>
      <w:r w:rsidR="008F79EF" w:rsidRPr="0022153D">
        <w:rPr>
          <w:b/>
          <w:szCs w:val="24"/>
        </w:rPr>
        <w:t>, plkst. 16:00.</w:t>
      </w:r>
    </w:p>
    <w:p w:rsidR="00745623" w:rsidRPr="006211F9" w:rsidRDefault="00745623" w:rsidP="003B1059">
      <w:pPr>
        <w:pStyle w:val="Pamattekstaatkpe3"/>
        <w:numPr>
          <w:ilvl w:val="1"/>
          <w:numId w:val="1"/>
        </w:numPr>
        <w:spacing w:line="276" w:lineRule="auto"/>
        <w:ind w:left="567" w:hanging="567"/>
        <w:rPr>
          <w:b/>
          <w:szCs w:val="24"/>
        </w:rPr>
      </w:pPr>
      <w:r w:rsidRPr="008F79EF">
        <w:rPr>
          <w:szCs w:val="24"/>
        </w:rPr>
        <w:t xml:space="preserve">Pretendentu piedāvājumi, kas saņemti pēc piedāvājuma iesniegšanas termiņa beigām, </w:t>
      </w:r>
      <w:r w:rsidRPr="006211F9">
        <w:rPr>
          <w:szCs w:val="24"/>
        </w:rPr>
        <w:t>netiek atvērti un neatvērti tiek nosūtīti atpakaļ iesniedzējam.</w:t>
      </w:r>
    </w:p>
    <w:p w:rsidR="00745623" w:rsidRPr="00A93B69" w:rsidRDefault="00745623" w:rsidP="003B1059">
      <w:pPr>
        <w:numPr>
          <w:ilvl w:val="0"/>
          <w:numId w:val="1"/>
        </w:numPr>
        <w:spacing w:before="120" w:line="276" w:lineRule="auto"/>
        <w:ind w:left="567" w:hanging="567"/>
        <w:jc w:val="both"/>
        <w:rPr>
          <w:b/>
          <w:lang w:val="lv-LV"/>
        </w:rPr>
      </w:pPr>
      <w:r w:rsidRPr="00A93B69">
        <w:rPr>
          <w:b/>
          <w:lang w:val="lv-LV"/>
        </w:rPr>
        <w:t>Iepirkuma procedūras no</w:t>
      </w:r>
      <w:r w:rsidR="008F79EF">
        <w:rPr>
          <w:b/>
          <w:lang w:val="lv-LV"/>
        </w:rPr>
        <w:t>likums</w:t>
      </w:r>
      <w:r w:rsidRPr="00A93B69">
        <w:rPr>
          <w:b/>
          <w:lang w:val="lv-LV"/>
        </w:rPr>
        <w:t>, papildus informācijas pieprasīšana un sniegšana</w:t>
      </w:r>
      <w:r w:rsidR="008F79EF">
        <w:rPr>
          <w:b/>
          <w:lang w:val="lv-LV"/>
        </w:rPr>
        <w:t>:</w:t>
      </w:r>
    </w:p>
    <w:p w:rsidR="00745623" w:rsidRPr="00BF52DC" w:rsidRDefault="00745623" w:rsidP="003B1059">
      <w:pPr>
        <w:numPr>
          <w:ilvl w:val="1"/>
          <w:numId w:val="1"/>
        </w:numPr>
        <w:ind w:left="567" w:hanging="567"/>
        <w:jc w:val="both"/>
        <w:rPr>
          <w:b/>
          <w:u w:val="single"/>
          <w:lang w:val="lv-LV"/>
        </w:rPr>
      </w:pPr>
      <w:r w:rsidRPr="00A93B69">
        <w:rPr>
          <w:lang w:val="lv-LV"/>
        </w:rPr>
        <w:t>No</w:t>
      </w:r>
      <w:r w:rsidR="00F50EBC">
        <w:rPr>
          <w:lang w:val="lv-LV"/>
        </w:rPr>
        <w:t>likums</w:t>
      </w:r>
      <w:r w:rsidRPr="00A93B69">
        <w:rPr>
          <w:lang w:val="lv-LV"/>
        </w:rPr>
        <w:t xml:space="preserve"> ir publiski pieejam</w:t>
      </w:r>
      <w:r w:rsidR="008F79EF">
        <w:rPr>
          <w:lang w:val="lv-LV"/>
        </w:rPr>
        <w:t>s</w:t>
      </w:r>
      <w:r w:rsidRPr="00A93B69">
        <w:rPr>
          <w:lang w:val="lv-LV"/>
        </w:rPr>
        <w:t xml:space="preserve"> Latvijas Kara muzeja </w:t>
      </w:r>
      <w:r w:rsidR="008F79EF">
        <w:rPr>
          <w:lang w:val="lv-LV"/>
        </w:rPr>
        <w:t>tīmekļa vietnē</w:t>
      </w:r>
      <w:r w:rsidRPr="00A93B69">
        <w:rPr>
          <w:lang w:val="lv-LV"/>
        </w:rPr>
        <w:t xml:space="preserve"> </w:t>
      </w:r>
      <w:hyperlink r:id="rId8" w:history="1">
        <w:proofErr w:type="spellStart"/>
        <w:r w:rsidR="008F79EF" w:rsidRPr="008F1201">
          <w:rPr>
            <w:rStyle w:val="Hipersaite"/>
            <w:color w:val="auto"/>
            <w:lang w:val="lv-LV"/>
          </w:rPr>
          <w:t>http</w:t>
        </w:r>
        <w:proofErr w:type="spellEnd"/>
        <w:r w:rsidR="008F79EF" w:rsidRPr="008F1201">
          <w:rPr>
            <w:rStyle w:val="Hipersaite"/>
            <w:color w:val="auto"/>
            <w:lang w:val="lv-LV"/>
          </w:rPr>
          <w:t>://</w:t>
        </w:r>
        <w:proofErr w:type="spellStart"/>
        <w:r w:rsidR="008F79EF" w:rsidRPr="008F1201">
          <w:rPr>
            <w:rStyle w:val="Hipersaite"/>
            <w:color w:val="auto"/>
            <w:lang w:val="lv-LV"/>
          </w:rPr>
          <w:t>www.karamuzejs.lv</w:t>
        </w:r>
        <w:proofErr w:type="spellEnd"/>
        <w:r w:rsidR="008F79EF" w:rsidRPr="008F1201">
          <w:rPr>
            <w:rStyle w:val="Hipersaite"/>
            <w:color w:val="auto"/>
            <w:lang w:val="lv-LV"/>
          </w:rPr>
          <w:t>/lv/</w:t>
        </w:r>
        <w:proofErr w:type="spellStart"/>
        <w:r w:rsidR="008F79EF" w:rsidRPr="008F1201">
          <w:rPr>
            <w:rStyle w:val="Hipersaite"/>
            <w:color w:val="auto"/>
            <w:lang w:val="lv-LV"/>
          </w:rPr>
          <w:t>Muzejs.aspx</w:t>
        </w:r>
        <w:proofErr w:type="spellEnd"/>
      </w:hyperlink>
      <w:r w:rsidR="008F79EF" w:rsidRPr="008F1201">
        <w:rPr>
          <w:lang w:val="lv-LV"/>
        </w:rPr>
        <w:t xml:space="preserve"> </w:t>
      </w:r>
      <w:r w:rsidRPr="00BF52DC">
        <w:rPr>
          <w:lang w:val="lv-LV"/>
        </w:rPr>
        <w:t xml:space="preserve">sadaļā „Iepirkumi” un Aizsardzības ministrijas </w:t>
      </w:r>
      <w:r w:rsidR="008F79EF">
        <w:rPr>
          <w:lang w:val="lv-LV"/>
        </w:rPr>
        <w:t>tīmekļa vietnē</w:t>
      </w:r>
      <w:r w:rsidR="008F79EF" w:rsidRPr="00A93B69">
        <w:rPr>
          <w:lang w:val="lv-LV"/>
        </w:rPr>
        <w:t xml:space="preserve"> </w:t>
      </w:r>
      <w:r w:rsidRPr="00BF52DC">
        <w:rPr>
          <w:lang w:val="lv-LV"/>
        </w:rPr>
        <w:t xml:space="preserve">sadaļā „Iepirkumi” </w:t>
      </w:r>
      <w:proofErr w:type="spellStart"/>
      <w:r w:rsidRPr="00BF52DC">
        <w:rPr>
          <w:lang w:val="lv-LV"/>
        </w:rPr>
        <w:t>http</w:t>
      </w:r>
      <w:proofErr w:type="spellEnd"/>
      <w:r w:rsidRPr="00BF52DC">
        <w:rPr>
          <w:lang w:val="lv-LV"/>
        </w:rPr>
        <w:t>://</w:t>
      </w:r>
      <w:proofErr w:type="spellStart"/>
      <w:r w:rsidRPr="00BF52DC">
        <w:rPr>
          <w:lang w:val="lv-LV"/>
        </w:rPr>
        <w:t>www.mod.gov.lv</w:t>
      </w:r>
      <w:proofErr w:type="spellEnd"/>
      <w:r w:rsidRPr="00BF52DC">
        <w:rPr>
          <w:lang w:val="lv-LV"/>
        </w:rPr>
        <w:t>/lv/</w:t>
      </w:r>
      <w:proofErr w:type="spellStart"/>
      <w:r w:rsidRPr="00BF52DC">
        <w:rPr>
          <w:lang w:val="lv-LV"/>
        </w:rPr>
        <w:t>Papildriki</w:t>
      </w:r>
      <w:proofErr w:type="spellEnd"/>
      <w:r w:rsidRPr="00BF52DC">
        <w:rPr>
          <w:lang w:val="lv-LV"/>
        </w:rPr>
        <w:t>/Iepirkumi/ sadaļā „Uzaicinājumi”.</w:t>
      </w:r>
    </w:p>
    <w:p w:rsidR="00745623" w:rsidRPr="00BF52DC" w:rsidRDefault="00745623" w:rsidP="003B1059">
      <w:pPr>
        <w:numPr>
          <w:ilvl w:val="1"/>
          <w:numId w:val="1"/>
        </w:numPr>
        <w:ind w:left="567" w:hanging="567"/>
        <w:jc w:val="both"/>
        <w:rPr>
          <w:b/>
          <w:lang w:val="lv-LV"/>
        </w:rPr>
      </w:pPr>
      <w:r w:rsidRPr="00BF52DC">
        <w:rPr>
          <w:lang w:val="lv-LV"/>
        </w:rPr>
        <w:t>Iepirkuma komisija un ieinteresētais piegādātājs vai pretendents ar informāciju apmainās rakstiski. Mutvārdos sniegtā informācija nav saistoša.</w:t>
      </w:r>
    </w:p>
    <w:p w:rsidR="00745623" w:rsidRPr="008F1201" w:rsidRDefault="00745623" w:rsidP="003B1059">
      <w:pPr>
        <w:numPr>
          <w:ilvl w:val="1"/>
          <w:numId w:val="1"/>
        </w:numPr>
        <w:ind w:left="567" w:hanging="567"/>
        <w:jc w:val="both"/>
        <w:rPr>
          <w:b/>
          <w:lang w:val="lv-LV"/>
        </w:rPr>
      </w:pPr>
      <w:r w:rsidRPr="00BF52DC">
        <w:rPr>
          <w:rFonts w:eastAsia="Calibri"/>
          <w:lang w:val="lv-LV"/>
        </w:rPr>
        <w:t>Jautājumi par no</w:t>
      </w:r>
      <w:r w:rsidR="008F79EF">
        <w:rPr>
          <w:rFonts w:eastAsia="Calibri"/>
          <w:lang w:val="lv-LV"/>
        </w:rPr>
        <w:t>likumu</w:t>
      </w:r>
      <w:r w:rsidRPr="00BF52DC">
        <w:rPr>
          <w:rFonts w:eastAsia="Calibri"/>
          <w:lang w:val="lv-LV"/>
        </w:rPr>
        <w:t xml:space="preserve"> iesniedzami rakstiskā veidā, nosūtot pa pastu uz adresi </w:t>
      </w:r>
      <w:r w:rsidRPr="00BF52DC">
        <w:rPr>
          <w:lang w:val="lv-LV"/>
        </w:rPr>
        <w:t>Smilšu ielā 20, Rīgā, LV-1050</w:t>
      </w:r>
      <w:r w:rsidR="000C7436">
        <w:rPr>
          <w:lang w:val="lv-LV"/>
        </w:rPr>
        <w:t xml:space="preserve"> </w:t>
      </w:r>
      <w:r w:rsidRPr="00BF52DC">
        <w:rPr>
          <w:rFonts w:eastAsia="Calibri"/>
          <w:lang w:val="lv-LV"/>
        </w:rPr>
        <w:t xml:space="preserve">vai e-pastu: </w:t>
      </w:r>
      <w:hyperlink r:id="rId9" w:history="1">
        <w:proofErr w:type="spellStart"/>
        <w:r w:rsidR="000C7436" w:rsidRPr="001B11D6">
          <w:rPr>
            <w:rStyle w:val="Hipersaite"/>
            <w:color w:val="auto"/>
            <w:lang w:val="lv-LV"/>
          </w:rPr>
          <w:t>juris.ciganovs@karamuzejs.lv</w:t>
        </w:r>
        <w:proofErr w:type="spellEnd"/>
      </w:hyperlink>
      <w:r w:rsidR="000C7436" w:rsidRPr="001B11D6">
        <w:rPr>
          <w:lang w:val="lv-LV"/>
        </w:rPr>
        <w:t>.</w:t>
      </w:r>
    </w:p>
    <w:p w:rsidR="00745623" w:rsidRPr="00BF52DC" w:rsidRDefault="00745623" w:rsidP="003B1059">
      <w:pPr>
        <w:numPr>
          <w:ilvl w:val="1"/>
          <w:numId w:val="1"/>
        </w:numPr>
        <w:ind w:left="567" w:hanging="567"/>
        <w:jc w:val="both"/>
        <w:rPr>
          <w:b/>
          <w:lang w:val="lv-LV"/>
        </w:rPr>
      </w:pPr>
      <w:r w:rsidRPr="00BF52DC">
        <w:rPr>
          <w:lang w:val="lv-LV"/>
        </w:rPr>
        <w:t xml:space="preserve">Papildu informāciju iepirkuma komisija </w:t>
      </w:r>
      <w:proofErr w:type="spellStart"/>
      <w:r w:rsidRPr="00BF52DC">
        <w:rPr>
          <w:lang w:val="lv-LV"/>
        </w:rPr>
        <w:t>nosūta</w:t>
      </w:r>
      <w:proofErr w:type="spellEnd"/>
      <w:r w:rsidRPr="00BF52DC">
        <w:rPr>
          <w:lang w:val="lv-LV"/>
        </w:rPr>
        <w:t xml:space="preserve"> pa pastu, pa faksu vai e-pasta sūtījumā ieinteresētajam piegādātājam, kurš pieprasījis papildus informāciju/uzdevis jautājumu, ņemot vērā iesnieguma iesniegšanas veidu, un vienlaikus (tajā pašā/vienā dienā) ievieto informāciju Latvijas Kara muzeja </w:t>
      </w:r>
      <w:r w:rsidR="00341924" w:rsidRPr="00BF52DC">
        <w:rPr>
          <w:lang w:val="lv-LV"/>
        </w:rPr>
        <w:t>mājaslapā</w:t>
      </w:r>
      <w:r w:rsidRPr="00BF52DC">
        <w:rPr>
          <w:lang w:val="lv-LV"/>
        </w:rPr>
        <w:t xml:space="preserve"> </w:t>
      </w:r>
      <w:hyperlink r:id="rId10" w:history="1">
        <w:proofErr w:type="spellStart"/>
        <w:r w:rsidRPr="00BF52DC">
          <w:rPr>
            <w:rStyle w:val="Hipersaite"/>
            <w:color w:val="auto"/>
            <w:lang w:val="lv-LV"/>
          </w:rPr>
          <w:t>http</w:t>
        </w:r>
        <w:proofErr w:type="spellEnd"/>
        <w:r w:rsidRPr="00BF52DC">
          <w:rPr>
            <w:rStyle w:val="Hipersaite"/>
            <w:color w:val="auto"/>
            <w:lang w:val="lv-LV"/>
          </w:rPr>
          <w:t>://</w:t>
        </w:r>
        <w:proofErr w:type="spellStart"/>
        <w:r w:rsidRPr="00BF52DC">
          <w:rPr>
            <w:rStyle w:val="Hipersaite"/>
            <w:color w:val="auto"/>
            <w:lang w:val="lv-LV"/>
          </w:rPr>
          <w:t>www.karamuzejs.lv</w:t>
        </w:r>
        <w:proofErr w:type="spellEnd"/>
        <w:r w:rsidRPr="00BF52DC">
          <w:rPr>
            <w:rStyle w:val="Hipersaite"/>
            <w:color w:val="auto"/>
            <w:lang w:val="lv-LV"/>
          </w:rPr>
          <w:t>/lv/</w:t>
        </w:r>
        <w:proofErr w:type="spellStart"/>
        <w:r w:rsidRPr="00BF52DC">
          <w:rPr>
            <w:rStyle w:val="Hipersaite"/>
            <w:color w:val="auto"/>
            <w:lang w:val="lv-LV"/>
          </w:rPr>
          <w:t>Muzejs.aspx</w:t>
        </w:r>
        <w:proofErr w:type="spellEnd"/>
      </w:hyperlink>
      <w:r w:rsidRPr="00BF52DC">
        <w:rPr>
          <w:lang w:val="lv-LV"/>
        </w:rPr>
        <w:t xml:space="preserve"> un Aizsardzības ministrijas </w:t>
      </w:r>
      <w:r w:rsidR="00341924" w:rsidRPr="00BF52DC">
        <w:rPr>
          <w:lang w:val="lv-LV"/>
        </w:rPr>
        <w:t>mājaslapā</w:t>
      </w:r>
      <w:r w:rsidRPr="00BF52DC">
        <w:rPr>
          <w:lang w:val="lv-LV"/>
        </w:rPr>
        <w:t xml:space="preserve"> </w:t>
      </w:r>
      <w:hyperlink r:id="rId11" w:history="1">
        <w:proofErr w:type="spellStart"/>
        <w:r w:rsidRPr="00BF52DC">
          <w:rPr>
            <w:rStyle w:val="Hipersaite"/>
            <w:color w:val="auto"/>
            <w:lang w:val="lv-LV"/>
          </w:rPr>
          <w:t>http</w:t>
        </w:r>
        <w:proofErr w:type="spellEnd"/>
        <w:r w:rsidRPr="00BF52DC">
          <w:rPr>
            <w:rStyle w:val="Hipersaite"/>
            <w:color w:val="auto"/>
            <w:lang w:val="lv-LV"/>
          </w:rPr>
          <w:t>://</w:t>
        </w:r>
        <w:proofErr w:type="spellStart"/>
        <w:r w:rsidRPr="00BF52DC">
          <w:rPr>
            <w:rStyle w:val="Hipersaite"/>
            <w:color w:val="auto"/>
            <w:lang w:val="lv-LV"/>
          </w:rPr>
          <w:t>www.mod.gov.lv</w:t>
        </w:r>
        <w:proofErr w:type="spellEnd"/>
        <w:r w:rsidRPr="00BF52DC">
          <w:rPr>
            <w:rStyle w:val="Hipersaite"/>
            <w:color w:val="auto"/>
            <w:lang w:val="lv-LV"/>
          </w:rPr>
          <w:t>/lv/</w:t>
        </w:r>
        <w:proofErr w:type="spellStart"/>
        <w:r w:rsidRPr="00BF52DC">
          <w:rPr>
            <w:rStyle w:val="Hipersaite"/>
            <w:color w:val="auto"/>
            <w:lang w:val="lv-LV"/>
          </w:rPr>
          <w:t>Papildriki</w:t>
        </w:r>
        <w:proofErr w:type="spellEnd"/>
        <w:r w:rsidRPr="00BF52DC">
          <w:rPr>
            <w:rStyle w:val="Hipersaite"/>
            <w:color w:val="auto"/>
            <w:lang w:val="lv-LV"/>
          </w:rPr>
          <w:t>/Iepirkumi/</w:t>
        </w:r>
      </w:hyperlink>
      <w:r w:rsidRPr="00BF52DC">
        <w:rPr>
          <w:lang w:val="lv-LV"/>
        </w:rPr>
        <w:t>. Ja ieinteresētā piegādātāja pieprasītā papildus informācija ir ievietota Aizsardzības ministrijas mājas lapā, ir uzskatāms, ka ieinteresētais piegādātājs papildus informāciju ir saņēmis. Pasūtītājs nav atbildīgs par  to, ka ieinteresētie piegādātāji nav iepazinušies ar informāciju, kura ir tieši un brīvi pieejama Aizsardzības ministrijas mājas lapā.</w:t>
      </w:r>
    </w:p>
    <w:p w:rsidR="003B1059" w:rsidRDefault="00745623" w:rsidP="003B1059">
      <w:pPr>
        <w:numPr>
          <w:ilvl w:val="1"/>
          <w:numId w:val="1"/>
        </w:numPr>
        <w:ind w:left="567" w:hanging="567"/>
        <w:jc w:val="both"/>
        <w:rPr>
          <w:b/>
          <w:lang w:val="lv-LV"/>
        </w:rPr>
      </w:pPr>
      <w:r w:rsidRPr="00BF52DC">
        <w:rPr>
          <w:lang w:val="lv-LV"/>
        </w:rPr>
        <w:t>Lejupielādējot no</w:t>
      </w:r>
      <w:r w:rsidR="001B11D6">
        <w:rPr>
          <w:lang w:val="lv-LV"/>
        </w:rPr>
        <w:t>likumu</w:t>
      </w:r>
      <w:r w:rsidRPr="00BF52DC">
        <w:rPr>
          <w:lang w:val="lv-LV"/>
        </w:rPr>
        <w:t>, ieinteresētais piegādātājs apņemas sekot līdzi turpmākajām izmaiņām no</w:t>
      </w:r>
      <w:r w:rsidR="001B11D6">
        <w:rPr>
          <w:lang w:val="lv-LV"/>
        </w:rPr>
        <w:t>likumā</w:t>
      </w:r>
      <w:r w:rsidRPr="00BF52DC">
        <w:rPr>
          <w:lang w:val="lv-LV"/>
        </w:rPr>
        <w:t xml:space="preserve">, kā arī iepirkuma komisijas sniegtajām atbildēm uz ieinteresēto piegādātāju jautājumiem, kas tiks publicētas Latvijas Kara muzeja </w:t>
      </w:r>
      <w:r w:rsidR="00341924" w:rsidRPr="00BF52DC">
        <w:rPr>
          <w:lang w:val="lv-LV"/>
        </w:rPr>
        <w:t>mājaslapā</w:t>
      </w:r>
      <w:r w:rsidRPr="00BF52DC">
        <w:rPr>
          <w:lang w:val="lv-LV"/>
        </w:rPr>
        <w:t xml:space="preserve"> </w:t>
      </w:r>
      <w:hyperlink r:id="rId12" w:history="1">
        <w:proofErr w:type="spellStart"/>
        <w:r w:rsidRPr="00BF52DC">
          <w:rPr>
            <w:rStyle w:val="Hipersaite"/>
            <w:color w:val="auto"/>
            <w:lang w:val="lv-LV"/>
          </w:rPr>
          <w:t>http</w:t>
        </w:r>
        <w:proofErr w:type="spellEnd"/>
        <w:r w:rsidRPr="00BF52DC">
          <w:rPr>
            <w:rStyle w:val="Hipersaite"/>
            <w:color w:val="auto"/>
            <w:lang w:val="lv-LV"/>
          </w:rPr>
          <w:t>://</w:t>
        </w:r>
        <w:proofErr w:type="spellStart"/>
        <w:r w:rsidRPr="00BF52DC">
          <w:rPr>
            <w:rStyle w:val="Hipersaite"/>
            <w:color w:val="auto"/>
            <w:lang w:val="lv-LV"/>
          </w:rPr>
          <w:t>www.karamuzejs.lv</w:t>
        </w:r>
        <w:proofErr w:type="spellEnd"/>
        <w:r w:rsidRPr="00BF52DC">
          <w:rPr>
            <w:rStyle w:val="Hipersaite"/>
            <w:color w:val="auto"/>
            <w:lang w:val="lv-LV"/>
          </w:rPr>
          <w:t>/lv/</w:t>
        </w:r>
        <w:proofErr w:type="spellStart"/>
        <w:r w:rsidRPr="00BF52DC">
          <w:rPr>
            <w:rStyle w:val="Hipersaite"/>
            <w:color w:val="auto"/>
            <w:lang w:val="lv-LV"/>
          </w:rPr>
          <w:t>Muzejs.aspx</w:t>
        </w:r>
        <w:proofErr w:type="spellEnd"/>
      </w:hyperlink>
      <w:r w:rsidRPr="00BF52DC">
        <w:rPr>
          <w:lang w:val="lv-LV"/>
        </w:rPr>
        <w:t xml:space="preserve"> Aizsardzības ministrijas </w:t>
      </w:r>
      <w:r w:rsidR="006211F9" w:rsidRPr="00BF52DC">
        <w:rPr>
          <w:lang w:val="lv-LV"/>
        </w:rPr>
        <w:t>mājaslapā</w:t>
      </w:r>
      <w:r w:rsidRPr="00BF52DC">
        <w:rPr>
          <w:lang w:val="lv-LV"/>
        </w:rPr>
        <w:t xml:space="preserve"> </w:t>
      </w:r>
      <w:hyperlink r:id="rId13" w:history="1">
        <w:proofErr w:type="spellStart"/>
        <w:r w:rsidRPr="00BF52DC">
          <w:rPr>
            <w:rStyle w:val="Hipersaite"/>
            <w:color w:val="auto"/>
            <w:lang w:val="lv-LV"/>
          </w:rPr>
          <w:t>http</w:t>
        </w:r>
        <w:proofErr w:type="spellEnd"/>
        <w:r w:rsidRPr="00BF52DC">
          <w:rPr>
            <w:rStyle w:val="Hipersaite"/>
            <w:color w:val="auto"/>
            <w:lang w:val="lv-LV"/>
          </w:rPr>
          <w:t>://</w:t>
        </w:r>
        <w:proofErr w:type="spellStart"/>
        <w:r w:rsidRPr="00BF52DC">
          <w:rPr>
            <w:rStyle w:val="Hipersaite"/>
            <w:color w:val="auto"/>
            <w:lang w:val="lv-LV"/>
          </w:rPr>
          <w:t>www.mod.gov.lv</w:t>
        </w:r>
        <w:proofErr w:type="spellEnd"/>
        <w:r w:rsidRPr="00BF52DC">
          <w:rPr>
            <w:rStyle w:val="Hipersaite"/>
            <w:color w:val="auto"/>
            <w:lang w:val="lv-LV"/>
          </w:rPr>
          <w:t>/lv/</w:t>
        </w:r>
        <w:proofErr w:type="spellStart"/>
        <w:r w:rsidRPr="00BF52DC">
          <w:rPr>
            <w:rStyle w:val="Hipersaite"/>
            <w:color w:val="auto"/>
            <w:lang w:val="lv-LV"/>
          </w:rPr>
          <w:t>Papildriki</w:t>
        </w:r>
        <w:proofErr w:type="spellEnd"/>
        <w:r w:rsidRPr="00BF52DC">
          <w:rPr>
            <w:rStyle w:val="Hipersaite"/>
            <w:color w:val="auto"/>
            <w:lang w:val="lv-LV"/>
          </w:rPr>
          <w:t>/Iepirkumi/</w:t>
        </w:r>
      </w:hyperlink>
      <w:r w:rsidRPr="00BF52DC">
        <w:rPr>
          <w:lang w:val="lv-LV"/>
        </w:rPr>
        <w:t xml:space="preserve"> „Uzaicinājumi” pie no</w:t>
      </w:r>
      <w:r w:rsidR="008A11B4">
        <w:rPr>
          <w:lang w:val="lv-LV"/>
        </w:rPr>
        <w:t>likuma</w:t>
      </w:r>
      <w:r w:rsidRPr="00BF52DC">
        <w:rPr>
          <w:lang w:val="lv-LV"/>
        </w:rPr>
        <w:t>.</w:t>
      </w:r>
    </w:p>
    <w:p w:rsidR="003B1059" w:rsidRPr="003B1059" w:rsidRDefault="003B1059" w:rsidP="003B1059">
      <w:pPr>
        <w:numPr>
          <w:ilvl w:val="1"/>
          <w:numId w:val="1"/>
        </w:numPr>
        <w:ind w:left="567" w:hanging="567"/>
        <w:jc w:val="both"/>
        <w:rPr>
          <w:b/>
          <w:lang w:val="lv-LV"/>
        </w:rPr>
      </w:pPr>
      <w:r w:rsidRPr="003B1059">
        <w:rPr>
          <w:lang w:val="lv-LV"/>
        </w:rPr>
        <w:t xml:space="preserve">Ja ieinteresētais piegādātājs ir laikus pieprasījis papildus informāciju, iepirkuma komisija to </w:t>
      </w:r>
      <w:r w:rsidR="002D59AA">
        <w:rPr>
          <w:lang w:val="lv-LV"/>
        </w:rPr>
        <w:t>sniedz 3 (trīs) darba dienu laikā, bet ne vēlāk kā 4 (četras) dienas pirms piedāvājumu iesniegšanas termiņa beigām</w:t>
      </w:r>
      <w:r w:rsidRPr="003B1059">
        <w:rPr>
          <w:lang w:val="lv-LV"/>
        </w:rPr>
        <w:t xml:space="preserve">. Par jautājuma saņemšanas dienu uzskata pa pastu saņemtās vēstules reģistrācijas datumu </w:t>
      </w:r>
      <w:r>
        <w:rPr>
          <w:lang w:val="lv-LV"/>
        </w:rPr>
        <w:t>Muzeja</w:t>
      </w:r>
      <w:r w:rsidRPr="003B1059">
        <w:rPr>
          <w:lang w:val="lv-LV"/>
        </w:rPr>
        <w:t xml:space="preserve"> lietvedībā, bet pa elektronisko pastu saņemtajām vēstulēm – saņemšanas datumu, kas norādīts attiecīgajā tehniskajā līdzeklī. Ārpus </w:t>
      </w:r>
      <w:r>
        <w:rPr>
          <w:lang w:val="lv-LV"/>
        </w:rPr>
        <w:t>Muzeja</w:t>
      </w:r>
      <w:r w:rsidRPr="003B1059">
        <w:rPr>
          <w:lang w:val="lv-LV"/>
        </w:rPr>
        <w:t xml:space="preserve"> noteiktā darba laika pa elektronisko pastu saņemtajiem jautājumiem par saņemšanas dienu uzskata nākamo darba dienu.</w:t>
      </w:r>
    </w:p>
    <w:p w:rsidR="003B1059" w:rsidRDefault="003B1059" w:rsidP="003B1059">
      <w:pPr>
        <w:ind w:left="567" w:hanging="567"/>
        <w:jc w:val="both"/>
        <w:rPr>
          <w:b/>
          <w:lang w:val="lv-LV"/>
        </w:rPr>
      </w:pPr>
    </w:p>
    <w:p w:rsidR="00EA5B02" w:rsidRPr="00BF52DC" w:rsidRDefault="00EA5B02" w:rsidP="003B1059">
      <w:pPr>
        <w:ind w:left="567" w:hanging="567"/>
        <w:jc w:val="both"/>
        <w:rPr>
          <w:b/>
          <w:lang w:val="lv-LV"/>
        </w:rPr>
      </w:pPr>
    </w:p>
    <w:p w:rsidR="00745623" w:rsidRPr="00A93B69" w:rsidRDefault="00745623" w:rsidP="00745623">
      <w:pPr>
        <w:ind w:left="993"/>
        <w:jc w:val="both"/>
        <w:rPr>
          <w:b/>
          <w:sz w:val="16"/>
          <w:szCs w:val="16"/>
          <w:lang w:val="lv-LV"/>
        </w:rPr>
      </w:pPr>
    </w:p>
    <w:p w:rsidR="00745623" w:rsidRDefault="00745623" w:rsidP="00B93A6D">
      <w:pPr>
        <w:jc w:val="center"/>
        <w:rPr>
          <w:b/>
          <w:caps/>
          <w:lang w:val="lv-LV"/>
        </w:rPr>
      </w:pPr>
      <w:r w:rsidRPr="00A93B69">
        <w:rPr>
          <w:b/>
          <w:caps/>
          <w:lang w:val="lv-LV"/>
        </w:rPr>
        <w:lastRenderedPageBreak/>
        <w:t>II</w:t>
      </w:r>
      <w:r w:rsidR="001324A5">
        <w:rPr>
          <w:b/>
          <w:caps/>
          <w:lang w:val="lv-LV"/>
        </w:rPr>
        <w:t xml:space="preserve">. </w:t>
      </w:r>
      <w:r w:rsidRPr="00A93B69">
        <w:rPr>
          <w:b/>
          <w:caps/>
          <w:lang w:val="lv-LV"/>
        </w:rPr>
        <w:t>PRASĪBAS PIEDĀVĀJUMA NOFORMĒJUMAM UN IESNIEGŠANAI</w:t>
      </w:r>
    </w:p>
    <w:p w:rsidR="00EA5B02" w:rsidRPr="00A93B69" w:rsidRDefault="00EA5B02" w:rsidP="00B93A6D">
      <w:pPr>
        <w:jc w:val="center"/>
        <w:rPr>
          <w:b/>
          <w:caps/>
          <w:lang w:val="lv-LV"/>
        </w:rPr>
      </w:pPr>
    </w:p>
    <w:p w:rsidR="00B93A6D" w:rsidRPr="00B93A6D" w:rsidRDefault="00B93A6D" w:rsidP="00B93A6D">
      <w:pPr>
        <w:widowControl w:val="0"/>
        <w:numPr>
          <w:ilvl w:val="0"/>
          <w:numId w:val="1"/>
        </w:numPr>
        <w:tabs>
          <w:tab w:val="num" w:pos="360"/>
        </w:tabs>
        <w:ind w:left="284" w:right="-1" w:hanging="284"/>
        <w:jc w:val="both"/>
        <w:rPr>
          <w:lang w:val="lv-LV"/>
        </w:rPr>
      </w:pPr>
      <w:r w:rsidRPr="00B93A6D">
        <w:rPr>
          <w:b/>
          <w:lang w:val="lv-LV"/>
        </w:rPr>
        <w:t>PIEDĀVĀJUMA NOFORMĒŠANA</w:t>
      </w:r>
    </w:p>
    <w:p w:rsidR="00B93A6D" w:rsidRPr="00B93A6D" w:rsidRDefault="00B93A6D" w:rsidP="001B11D6">
      <w:pPr>
        <w:widowControl w:val="0"/>
        <w:numPr>
          <w:ilvl w:val="1"/>
          <w:numId w:val="1"/>
        </w:numPr>
        <w:tabs>
          <w:tab w:val="num" w:pos="716"/>
          <w:tab w:val="num" w:pos="748"/>
        </w:tabs>
        <w:ind w:left="709" w:hanging="709"/>
        <w:jc w:val="both"/>
        <w:rPr>
          <w:lang w:val="lv-LV"/>
        </w:rPr>
      </w:pPr>
      <w:bookmarkStart w:id="2" w:name="_Ref138126750"/>
      <w:r w:rsidRPr="00B93A6D">
        <w:rPr>
          <w:lang w:val="lv-LV"/>
        </w:rPr>
        <w:t>Visiem</w:t>
      </w:r>
      <w:r w:rsidRPr="00B93A6D">
        <w:rPr>
          <w:lang w:val="de-DE"/>
        </w:rPr>
        <w:t xml:space="preserve"> </w:t>
      </w:r>
      <w:r w:rsidRPr="00B93A6D">
        <w:rPr>
          <w:lang w:val="lv-LV"/>
        </w:rPr>
        <w:t>dokumentiem jābūt latviešu valodā</w:t>
      </w:r>
      <w:r w:rsidRPr="00B93A6D">
        <w:rPr>
          <w:lang w:val="de-DE"/>
        </w:rPr>
        <w:t xml:space="preserve">. </w:t>
      </w:r>
      <w:bookmarkEnd w:id="2"/>
      <w:r w:rsidRPr="00B93A6D">
        <w:rPr>
          <w:lang w:val="lv-LV"/>
        </w:rPr>
        <w:t>Citās valodās iesniegtajiem dokumentiem jāpievieno tulkojums latviešu valodā</w:t>
      </w:r>
      <w:r w:rsidRPr="00B93A6D">
        <w:rPr>
          <w:lang w:val="de-DE"/>
        </w:rPr>
        <w:t xml:space="preserve">. </w:t>
      </w:r>
    </w:p>
    <w:p w:rsidR="00B93A6D" w:rsidRPr="00B93A6D" w:rsidRDefault="00B93A6D" w:rsidP="001B11D6">
      <w:pPr>
        <w:widowControl w:val="0"/>
        <w:numPr>
          <w:ilvl w:val="1"/>
          <w:numId w:val="1"/>
        </w:numPr>
        <w:tabs>
          <w:tab w:val="num" w:pos="120"/>
          <w:tab w:val="num" w:pos="716"/>
          <w:tab w:val="left" w:pos="851"/>
        </w:tabs>
        <w:ind w:left="240" w:hanging="240"/>
        <w:jc w:val="both"/>
        <w:rPr>
          <w:lang w:val="lv-LV"/>
        </w:rPr>
      </w:pPr>
      <w:r w:rsidRPr="00B93A6D">
        <w:rPr>
          <w:lang w:val="lv-LV"/>
        </w:rPr>
        <w:t>Piedāvājuma dokumenti un to kopijas ir jāiesniedz vienā iesaiņojumā, lapām jābūt</w:t>
      </w:r>
    </w:p>
    <w:p w:rsidR="00B93A6D" w:rsidRPr="00B93A6D" w:rsidRDefault="00B93A6D" w:rsidP="001B11D6">
      <w:pPr>
        <w:widowControl w:val="0"/>
        <w:ind w:left="709"/>
        <w:jc w:val="both"/>
        <w:rPr>
          <w:lang w:val="lv-LV"/>
        </w:rPr>
      </w:pPr>
      <w:r w:rsidRPr="00B93A6D">
        <w:rPr>
          <w:lang w:val="lv-LV"/>
        </w:rPr>
        <w:t>numurētām.</w:t>
      </w:r>
    </w:p>
    <w:p w:rsidR="00B93A6D" w:rsidRPr="00B93A6D" w:rsidRDefault="00B93A6D" w:rsidP="001B11D6">
      <w:pPr>
        <w:widowControl w:val="0"/>
        <w:numPr>
          <w:ilvl w:val="1"/>
          <w:numId w:val="1"/>
        </w:numPr>
        <w:tabs>
          <w:tab w:val="num" w:pos="716"/>
          <w:tab w:val="left" w:pos="851"/>
        </w:tabs>
        <w:ind w:left="716" w:hanging="709"/>
        <w:jc w:val="both"/>
        <w:rPr>
          <w:lang w:val="lv-LV"/>
        </w:rPr>
      </w:pPr>
      <w:bookmarkStart w:id="3" w:name="_Ref138126740"/>
      <w:r w:rsidRPr="00B93A6D">
        <w:rPr>
          <w:lang w:val="lv-LV"/>
        </w:rPr>
        <w:t>Visiem piedāvājuma dokumentiem jābūt caurauklotiem ar izturīgu diegu vai auklu. Caurauklojuma vietai jābūt noformētai atbilstīgi 2010.</w:t>
      </w:r>
      <w:r w:rsidR="003B1DC1">
        <w:rPr>
          <w:lang w:val="lv-LV"/>
        </w:rPr>
        <w:t xml:space="preserve"> </w:t>
      </w:r>
      <w:r w:rsidRPr="00B93A6D">
        <w:rPr>
          <w:lang w:val="lv-LV"/>
        </w:rPr>
        <w:t>gada 28.</w:t>
      </w:r>
      <w:r w:rsidR="003B1DC1">
        <w:rPr>
          <w:lang w:val="lv-LV"/>
        </w:rPr>
        <w:t xml:space="preserve"> </w:t>
      </w:r>
      <w:r w:rsidRPr="00B93A6D">
        <w:rPr>
          <w:lang w:val="lv-LV"/>
        </w:rPr>
        <w:t>septembra Ministru kabineta noteikumiem Nr.</w:t>
      </w:r>
      <w:r w:rsidR="003B1DC1">
        <w:rPr>
          <w:lang w:val="lv-LV"/>
        </w:rPr>
        <w:t xml:space="preserve"> </w:t>
      </w:r>
      <w:r w:rsidRPr="00B93A6D">
        <w:rPr>
          <w:lang w:val="lv-LV"/>
        </w:rPr>
        <w:t>916 „</w:t>
      </w:r>
      <w:r w:rsidRPr="00B93A6D">
        <w:rPr>
          <w:i/>
          <w:lang w:val="lv-LV"/>
        </w:rPr>
        <w:t>Dokumentu izstrādāšanas un noformēšanas kārtība</w:t>
      </w:r>
      <w:r w:rsidRPr="00B93A6D">
        <w:rPr>
          <w:lang w:val="lv-LV"/>
        </w:rPr>
        <w:t>”. Diegiem jābūt stingri nostiprinātiem, uzlīmējot papīra lapiņu. Caurauklojuma vietai jābūt apstiprinātai ar pretendenta zīmogu un pretendenta pārstāvja ar pārstāvības tiesībām pašrocīgu parakstu, jānorāda atšifrēts lappušu skaits. Piedāvājumam ir jābūt noformētam tā, lai novērstu iespēju nomainīt lapas, nesabojājot nostiprinājumu</w:t>
      </w:r>
      <w:bookmarkEnd w:id="3"/>
      <w:r w:rsidRPr="00B93A6D">
        <w:rPr>
          <w:lang w:val="lv-LV"/>
        </w:rPr>
        <w:t>.</w:t>
      </w:r>
    </w:p>
    <w:p w:rsidR="00B93A6D" w:rsidRPr="00B93A6D" w:rsidRDefault="00B93A6D" w:rsidP="001B11D6">
      <w:pPr>
        <w:widowControl w:val="0"/>
        <w:numPr>
          <w:ilvl w:val="1"/>
          <w:numId w:val="1"/>
        </w:numPr>
        <w:tabs>
          <w:tab w:val="num" w:pos="716"/>
          <w:tab w:val="left" w:pos="851"/>
        </w:tabs>
        <w:ind w:left="716" w:hanging="709"/>
        <w:jc w:val="both"/>
        <w:rPr>
          <w:lang w:val="lv-LV"/>
        </w:rPr>
      </w:pPr>
      <w:r w:rsidRPr="00B93A6D">
        <w:rPr>
          <w:lang w:val="lv-LV"/>
        </w:rPr>
        <w:t>Piedāvājuma dokumentiem jābūt skaidri salasāmiem, bez labojumiem un dzēsumiem.</w:t>
      </w:r>
    </w:p>
    <w:p w:rsidR="00B93A6D" w:rsidRPr="00B93A6D" w:rsidRDefault="00B93A6D" w:rsidP="001B11D6">
      <w:pPr>
        <w:widowControl w:val="0"/>
        <w:numPr>
          <w:ilvl w:val="1"/>
          <w:numId w:val="1"/>
        </w:numPr>
        <w:tabs>
          <w:tab w:val="left" w:pos="709"/>
          <w:tab w:val="left" w:pos="851"/>
        </w:tabs>
        <w:ind w:left="709" w:hanging="709"/>
        <w:jc w:val="both"/>
        <w:rPr>
          <w:lang w:val="lv-LV" w:eastAsia="en-US"/>
        </w:rPr>
      </w:pPr>
      <w:bookmarkStart w:id="4" w:name="_Ref138126712"/>
      <w:r w:rsidRPr="00B93A6D">
        <w:rPr>
          <w:lang w:val="lv-LV" w:eastAsia="en-US"/>
        </w:rPr>
        <w:t xml:space="preserve">Pieteikuma oriģināls jāparaksta pretendenta pārstāvim ar pārstāvības tiesībām vai tā pilnvarotai personai. </w:t>
      </w:r>
      <w:bookmarkEnd w:id="4"/>
      <w:r w:rsidRPr="00B93A6D">
        <w:rPr>
          <w:lang w:val="lv-LV" w:eastAsia="en-US"/>
        </w:rPr>
        <w:t>Ja pieteikumu nav parakstījusi persona ar pārstāvības tiesībām vai tā pilnvarotā persona, komisija pieņem lēmumu piedāvājumu neizskatīt.</w:t>
      </w:r>
    </w:p>
    <w:p w:rsidR="00B93A6D" w:rsidRPr="00F81599" w:rsidRDefault="00B93A6D" w:rsidP="001B11D6">
      <w:pPr>
        <w:widowControl w:val="0"/>
        <w:ind w:left="187" w:hanging="709"/>
        <w:jc w:val="both"/>
        <w:rPr>
          <w:b/>
          <w:lang w:val="lv-LV" w:eastAsia="en-US"/>
        </w:rPr>
      </w:pPr>
    </w:p>
    <w:p w:rsidR="00B93A6D" w:rsidRPr="00F81599" w:rsidRDefault="00B93A6D" w:rsidP="00B93A6D">
      <w:pPr>
        <w:widowControl w:val="0"/>
        <w:numPr>
          <w:ilvl w:val="0"/>
          <w:numId w:val="1"/>
        </w:numPr>
        <w:tabs>
          <w:tab w:val="num" w:pos="360"/>
        </w:tabs>
        <w:ind w:left="0" w:firstLine="0"/>
        <w:jc w:val="both"/>
        <w:rPr>
          <w:b/>
          <w:lang w:val="lv-LV" w:eastAsia="en-US"/>
        </w:rPr>
      </w:pPr>
      <w:bookmarkStart w:id="5" w:name="_Ref193609572"/>
      <w:r w:rsidRPr="00F81599">
        <w:rPr>
          <w:b/>
          <w:lang w:val="lv-LV" w:eastAsia="en-US"/>
        </w:rPr>
        <w:t>PRETENDENTA</w:t>
      </w:r>
      <w:bookmarkEnd w:id="5"/>
      <w:r w:rsidRPr="00F81599">
        <w:rPr>
          <w:b/>
          <w:lang w:val="lv-LV" w:eastAsia="en-US"/>
        </w:rPr>
        <w:t>M IZVIRZĀMĀS PRASĪBAS/ IESNIEDZAMIE DOKUMENTI</w:t>
      </w:r>
    </w:p>
    <w:p w:rsidR="00B93A6D" w:rsidRPr="00B93A6D" w:rsidRDefault="00B93A6D" w:rsidP="001B11D6">
      <w:pPr>
        <w:widowControl w:val="0"/>
        <w:numPr>
          <w:ilvl w:val="1"/>
          <w:numId w:val="1"/>
        </w:numPr>
        <w:tabs>
          <w:tab w:val="num" w:pos="716"/>
        </w:tabs>
        <w:ind w:left="748" w:hanging="748"/>
        <w:jc w:val="both"/>
        <w:rPr>
          <w:lang w:val="lv-LV"/>
        </w:rPr>
      </w:pPr>
      <w:bookmarkStart w:id="6" w:name="_Ref138125777"/>
      <w:bookmarkStart w:id="7" w:name="_Ref156204876"/>
      <w:r w:rsidRPr="00B93A6D">
        <w:rPr>
          <w:lang w:val="lv-LV"/>
        </w:rPr>
        <w:t>Pretendents ir reģistrēts likumā noteiktajos gadījumos un likumā noteiktajā kārtībā.</w:t>
      </w:r>
    </w:p>
    <w:p w:rsidR="00B93A6D" w:rsidRPr="00B93A6D" w:rsidRDefault="00B93A6D" w:rsidP="001B11D6">
      <w:pPr>
        <w:widowControl w:val="0"/>
        <w:numPr>
          <w:ilvl w:val="1"/>
          <w:numId w:val="1"/>
        </w:numPr>
        <w:tabs>
          <w:tab w:val="num" w:pos="716"/>
        </w:tabs>
        <w:ind w:left="748" w:hanging="748"/>
        <w:jc w:val="both"/>
        <w:rPr>
          <w:lang w:val="lv-LV"/>
        </w:rPr>
      </w:pPr>
      <w:r w:rsidRPr="00B93A6D">
        <w:rPr>
          <w:lang w:val="lv-LV"/>
        </w:rPr>
        <w:t>Uz Pretendentu (vai uz Pretendenta norādīto personu, uz kuras iespējām Pretendents balstās, lai apliecinātu, ka tā kvalifikācija atbilst Iepirkuma nolikumam, kā arī uz personālsabiedrības biedru, ja Pretendents ir personālsabiedrība) nav attiecināmi PIL 9.</w:t>
      </w:r>
      <w:r w:rsidR="00F81599">
        <w:rPr>
          <w:lang w:val="lv-LV"/>
        </w:rPr>
        <w:t xml:space="preserve"> </w:t>
      </w:r>
      <w:r w:rsidRPr="00B93A6D">
        <w:rPr>
          <w:lang w:val="lv-LV"/>
        </w:rPr>
        <w:t>panta astotajā daļā minētie dalību iepirkumā izslēdzošie nosacījumi.</w:t>
      </w:r>
    </w:p>
    <w:p w:rsidR="00B93A6D" w:rsidRPr="00B93A6D" w:rsidRDefault="00B93A6D" w:rsidP="001B11D6">
      <w:pPr>
        <w:widowControl w:val="0"/>
        <w:numPr>
          <w:ilvl w:val="1"/>
          <w:numId w:val="1"/>
        </w:numPr>
        <w:tabs>
          <w:tab w:val="num" w:pos="716"/>
        </w:tabs>
        <w:ind w:left="0" w:firstLine="0"/>
        <w:jc w:val="both"/>
        <w:rPr>
          <w:lang w:val="lv-LV"/>
        </w:rPr>
      </w:pPr>
      <w:r w:rsidRPr="00B93A6D">
        <w:rPr>
          <w:lang w:val="lv-LV"/>
        </w:rPr>
        <w:t>Pretendentam jāiesniedz sekojoši dokumenti:</w:t>
      </w:r>
    </w:p>
    <w:p w:rsidR="00B93A6D" w:rsidRPr="00B93A6D" w:rsidRDefault="00B93A6D" w:rsidP="001B11D6">
      <w:pPr>
        <w:widowControl w:val="0"/>
        <w:numPr>
          <w:ilvl w:val="2"/>
          <w:numId w:val="1"/>
        </w:numPr>
        <w:tabs>
          <w:tab w:val="num" w:pos="720"/>
          <w:tab w:val="left" w:pos="1680"/>
        </w:tabs>
        <w:ind w:left="0" w:firstLine="0"/>
        <w:jc w:val="both"/>
        <w:rPr>
          <w:lang w:val="lv-LV"/>
        </w:rPr>
      </w:pPr>
      <w:bookmarkStart w:id="8" w:name="_Ref193526356"/>
      <w:r w:rsidRPr="00B93A6D">
        <w:rPr>
          <w:lang w:val="lv-LV"/>
        </w:rPr>
        <w:t xml:space="preserve">Pieteikums – finanšu piedāvājums (Pielikums </w:t>
      </w:r>
      <w:proofErr w:type="spellStart"/>
      <w:r w:rsidRPr="00B93A6D">
        <w:rPr>
          <w:lang w:val="lv-LV"/>
        </w:rPr>
        <w:t>Nr.1</w:t>
      </w:r>
      <w:proofErr w:type="spellEnd"/>
      <w:r w:rsidRPr="00B93A6D">
        <w:rPr>
          <w:lang w:val="lv-LV"/>
        </w:rPr>
        <w:t>);</w:t>
      </w:r>
      <w:bookmarkEnd w:id="8"/>
    </w:p>
    <w:p w:rsidR="008A11B4" w:rsidRDefault="00B93A6D" w:rsidP="008A11B4">
      <w:pPr>
        <w:widowControl w:val="0"/>
        <w:numPr>
          <w:ilvl w:val="2"/>
          <w:numId w:val="1"/>
        </w:numPr>
        <w:tabs>
          <w:tab w:val="num" w:pos="720"/>
          <w:tab w:val="left" w:pos="993"/>
        </w:tabs>
        <w:ind w:left="709" w:hanging="709"/>
        <w:jc w:val="both"/>
        <w:rPr>
          <w:lang w:val="lv-LV"/>
        </w:rPr>
      </w:pPr>
      <w:r w:rsidRPr="00B93A6D">
        <w:rPr>
          <w:lang w:val="lv-LV"/>
        </w:rPr>
        <w:t>pretendenta personas ar pārstāvības tiesībām izdota pilnvara (oriģināls vai</w:t>
      </w:r>
      <w:r w:rsidR="001B11D6" w:rsidRPr="001B11D6">
        <w:rPr>
          <w:lang w:val="lv-LV"/>
        </w:rPr>
        <w:t xml:space="preserve"> </w:t>
      </w:r>
      <w:r w:rsidRPr="00B93A6D">
        <w:rPr>
          <w:lang w:val="lv-LV"/>
        </w:rPr>
        <w:t>Ministru Kabineta 28.09.2010. noteikumu Nr.</w:t>
      </w:r>
      <w:r w:rsidR="00F81599">
        <w:rPr>
          <w:lang w:val="lv-LV"/>
        </w:rPr>
        <w:t xml:space="preserve"> </w:t>
      </w:r>
      <w:r w:rsidRPr="00B93A6D">
        <w:rPr>
          <w:lang w:val="lv-LV"/>
        </w:rPr>
        <w:t xml:space="preserve">916 „Dokumentu izstrādāšanas un noformēšanas kārtība” noteiktajā kārtībā apliecināta kopija (turpmāk tekstā – apliecināta kopija)) citai personai parakstīt piedāvājumu/ līgumu, ja informācija par pilnvaroto personu atšķiras no Latvijas Republikas Uzņēmumu reģistrā (turpmāk tekstā – </w:t>
      </w:r>
      <w:proofErr w:type="spellStart"/>
      <w:r w:rsidRPr="00B93A6D">
        <w:rPr>
          <w:lang w:val="lv-LV"/>
        </w:rPr>
        <w:t>UR</w:t>
      </w:r>
      <w:proofErr w:type="spellEnd"/>
      <w:r w:rsidRPr="00B93A6D">
        <w:rPr>
          <w:lang w:val="lv-LV"/>
        </w:rPr>
        <w:t>) norādītās informācijas;</w:t>
      </w:r>
      <w:bookmarkEnd w:id="6"/>
      <w:bookmarkEnd w:id="7"/>
    </w:p>
    <w:p w:rsidR="00B93A6D" w:rsidRPr="008A11B4" w:rsidRDefault="004C214F" w:rsidP="008A11B4">
      <w:pPr>
        <w:widowControl w:val="0"/>
        <w:numPr>
          <w:ilvl w:val="2"/>
          <w:numId w:val="1"/>
        </w:numPr>
        <w:tabs>
          <w:tab w:val="num" w:pos="720"/>
          <w:tab w:val="left" w:pos="993"/>
        </w:tabs>
        <w:ind w:left="709" w:hanging="709"/>
        <w:jc w:val="both"/>
        <w:rPr>
          <w:lang w:val="lv-LV"/>
        </w:rPr>
      </w:pPr>
      <w:r w:rsidRPr="008A11B4">
        <w:rPr>
          <w:lang w:val="lv-LV"/>
        </w:rPr>
        <w:t>T</w:t>
      </w:r>
      <w:r w:rsidR="00B93A6D" w:rsidRPr="008A11B4">
        <w:rPr>
          <w:lang w:val="lv-LV"/>
        </w:rPr>
        <w:t xml:space="preserve">ehniskais piedāvājums </w:t>
      </w:r>
      <w:r w:rsidRPr="008A11B4">
        <w:rPr>
          <w:lang w:val="lv-LV"/>
        </w:rPr>
        <w:t xml:space="preserve">(piedāvātā pakalpojuma apraksts) </w:t>
      </w:r>
      <w:r w:rsidR="00B93A6D" w:rsidRPr="008A11B4">
        <w:rPr>
          <w:lang w:val="lv-LV"/>
        </w:rPr>
        <w:t>Pielikuma Nr.</w:t>
      </w:r>
      <w:r w:rsidR="00F81599" w:rsidRPr="008A11B4">
        <w:rPr>
          <w:lang w:val="lv-LV"/>
        </w:rPr>
        <w:t xml:space="preserve"> 3</w:t>
      </w:r>
      <w:r w:rsidR="00B93A6D" w:rsidRPr="008A11B4">
        <w:rPr>
          <w:lang w:val="lv-LV"/>
        </w:rPr>
        <w:t xml:space="preserve"> formā – atbilstoši Tehniskās specifikācijas (Pielikums Nr.</w:t>
      </w:r>
      <w:r w:rsidR="00F81599" w:rsidRPr="008A11B4">
        <w:rPr>
          <w:lang w:val="lv-LV"/>
        </w:rPr>
        <w:t xml:space="preserve"> 2</w:t>
      </w:r>
      <w:r w:rsidR="00B93A6D" w:rsidRPr="008A11B4">
        <w:rPr>
          <w:lang w:val="lv-LV"/>
        </w:rPr>
        <w:t>) prasībām</w:t>
      </w:r>
      <w:r w:rsidR="008A11B4" w:rsidRPr="008A11B4">
        <w:rPr>
          <w:lang w:val="lv-LV"/>
        </w:rPr>
        <w:t xml:space="preserve">. </w:t>
      </w:r>
      <w:r w:rsidR="00B93A6D" w:rsidRPr="008A11B4">
        <w:rPr>
          <w:lang w:val="lv-LV"/>
        </w:rPr>
        <w:t xml:space="preserve"> </w:t>
      </w:r>
    </w:p>
    <w:p w:rsidR="008A11B4" w:rsidRPr="008A11B4" w:rsidRDefault="008A11B4" w:rsidP="008A11B4">
      <w:pPr>
        <w:widowControl w:val="0"/>
        <w:tabs>
          <w:tab w:val="left" w:pos="993"/>
        </w:tabs>
        <w:ind w:left="1680"/>
        <w:jc w:val="both"/>
        <w:rPr>
          <w:lang w:val="lv-LV"/>
        </w:rPr>
      </w:pPr>
    </w:p>
    <w:p w:rsidR="00B93A6D" w:rsidRPr="00B93A6D" w:rsidRDefault="00B93A6D" w:rsidP="00B93A6D">
      <w:pPr>
        <w:widowControl w:val="0"/>
        <w:numPr>
          <w:ilvl w:val="0"/>
          <w:numId w:val="1"/>
        </w:numPr>
        <w:tabs>
          <w:tab w:val="num" w:pos="360"/>
        </w:tabs>
        <w:ind w:left="0" w:firstLine="0"/>
        <w:jc w:val="both"/>
        <w:rPr>
          <w:b/>
          <w:lang w:val="lv-LV"/>
        </w:rPr>
      </w:pPr>
      <w:r w:rsidRPr="00B93A6D">
        <w:rPr>
          <w:b/>
          <w:lang w:val="lv-LV"/>
        </w:rPr>
        <w:t>FINANŠU PIEDĀVĀJUMS</w:t>
      </w:r>
    </w:p>
    <w:p w:rsidR="00B93A6D" w:rsidRPr="00F81599" w:rsidRDefault="00B93A6D" w:rsidP="001B11D6">
      <w:pPr>
        <w:numPr>
          <w:ilvl w:val="1"/>
          <w:numId w:val="1"/>
        </w:numPr>
        <w:tabs>
          <w:tab w:val="num" w:pos="716"/>
          <w:tab w:val="num" w:pos="786"/>
        </w:tabs>
        <w:ind w:left="709" w:hanging="709"/>
        <w:jc w:val="both"/>
        <w:rPr>
          <w:lang w:val="lv-LV"/>
        </w:rPr>
      </w:pPr>
      <w:r w:rsidRPr="00B93A6D">
        <w:rPr>
          <w:lang w:val="lv-LV"/>
        </w:rPr>
        <w:t xml:space="preserve">Piedāvājuma cena EUR. Cenā jāiekļauj visas izmaksas, t. i., visi valsts un pašvaldību noteiktie nodokļi un nodevas un piegādes izmaksas līdz </w:t>
      </w:r>
      <w:r w:rsidR="00784621" w:rsidRPr="00F81599">
        <w:rPr>
          <w:lang w:val="lv-LV"/>
        </w:rPr>
        <w:t>11</w:t>
      </w:r>
      <w:r w:rsidRPr="00F81599">
        <w:rPr>
          <w:lang w:val="lv-LV"/>
        </w:rPr>
        <w:t>.</w:t>
      </w:r>
      <w:r w:rsidR="00F81599" w:rsidRPr="00F81599">
        <w:rPr>
          <w:lang w:val="lv-LV"/>
        </w:rPr>
        <w:t xml:space="preserve"> </w:t>
      </w:r>
      <w:r w:rsidRPr="00F81599">
        <w:rPr>
          <w:lang w:val="lv-LV"/>
        </w:rPr>
        <w:t>punktā norādītajai Preces piegādes vietai. Visas cenas ir jānorāda atbilstoši Pielikumam Nr.</w:t>
      </w:r>
      <w:r w:rsidR="00F81599">
        <w:rPr>
          <w:lang w:val="lv-LV"/>
        </w:rPr>
        <w:t xml:space="preserve"> </w:t>
      </w:r>
      <w:r w:rsidRPr="00F81599">
        <w:rPr>
          <w:lang w:val="lv-LV"/>
        </w:rPr>
        <w:t>1.</w:t>
      </w:r>
    </w:p>
    <w:p w:rsidR="00B93A6D" w:rsidRDefault="00B93A6D" w:rsidP="00784621">
      <w:pPr>
        <w:widowControl w:val="0"/>
        <w:numPr>
          <w:ilvl w:val="1"/>
          <w:numId w:val="1"/>
        </w:numPr>
        <w:tabs>
          <w:tab w:val="num" w:pos="716"/>
        </w:tabs>
        <w:ind w:left="709" w:hanging="709"/>
        <w:jc w:val="both"/>
        <w:rPr>
          <w:lang w:val="lv-LV"/>
        </w:rPr>
      </w:pPr>
      <w:r w:rsidRPr="00B93A6D">
        <w:rPr>
          <w:lang w:val="lv-LV"/>
        </w:rPr>
        <w:t>Piedāvājuma cena ir jāaprēķina un jānorāda ar precizitāti 2 (divas) zīmes aiz komata.</w:t>
      </w:r>
    </w:p>
    <w:p w:rsidR="00F81599" w:rsidRPr="00784621" w:rsidRDefault="00F81599" w:rsidP="00F81599">
      <w:pPr>
        <w:widowControl w:val="0"/>
        <w:ind w:left="709"/>
        <w:jc w:val="both"/>
        <w:rPr>
          <w:lang w:val="lv-LV"/>
        </w:rPr>
      </w:pPr>
    </w:p>
    <w:p w:rsidR="00B93A6D" w:rsidRPr="00AA3288" w:rsidRDefault="00B93A6D" w:rsidP="00B93A6D">
      <w:pPr>
        <w:pStyle w:val="Sarakstarindkopa"/>
        <w:numPr>
          <w:ilvl w:val="0"/>
          <w:numId w:val="1"/>
        </w:numPr>
        <w:tabs>
          <w:tab w:val="num" w:pos="360"/>
        </w:tabs>
        <w:spacing w:line="240" w:lineRule="auto"/>
        <w:rPr>
          <w:rFonts w:ascii="Times New Roman" w:hAnsi="Times New Roman"/>
          <w:b/>
          <w:sz w:val="24"/>
          <w:szCs w:val="24"/>
          <w:lang w:val="lv-LV"/>
        </w:rPr>
      </w:pPr>
      <w:r>
        <w:rPr>
          <w:rFonts w:ascii="Times New Roman" w:hAnsi="Times New Roman"/>
          <w:b/>
          <w:sz w:val="24"/>
          <w:szCs w:val="24"/>
          <w:lang w:val="lv-LV"/>
        </w:rPr>
        <w:t xml:space="preserve">PRETENDENTA IZSLĒGŠANA/ IEPIRKUMA UZVARĒTĀJA NOTEIKŠANA UN LĪGUMA SLĒGŠANAS </w:t>
      </w:r>
      <w:r w:rsidRPr="00AA3288">
        <w:rPr>
          <w:rFonts w:ascii="Times New Roman" w:hAnsi="Times New Roman"/>
          <w:b/>
          <w:sz w:val="24"/>
          <w:szCs w:val="24"/>
          <w:lang w:val="lv-LV"/>
        </w:rPr>
        <w:t>TIESĪBU PIEŠĶIRŠ</w:t>
      </w:r>
      <w:r>
        <w:rPr>
          <w:rFonts w:ascii="Times New Roman" w:hAnsi="Times New Roman"/>
          <w:b/>
          <w:sz w:val="24"/>
          <w:szCs w:val="24"/>
          <w:lang w:val="lv-LV"/>
        </w:rPr>
        <w:t>ANA</w:t>
      </w:r>
    </w:p>
    <w:p w:rsidR="00B93A6D" w:rsidRDefault="00B93A6D" w:rsidP="00784621">
      <w:pPr>
        <w:pStyle w:val="Sarakstarindkopa"/>
        <w:widowControl w:val="0"/>
        <w:numPr>
          <w:ilvl w:val="1"/>
          <w:numId w:val="1"/>
        </w:numPr>
        <w:tabs>
          <w:tab w:val="num" w:pos="716"/>
        </w:tabs>
        <w:spacing w:line="240" w:lineRule="auto"/>
        <w:ind w:left="720" w:hanging="720"/>
        <w:jc w:val="both"/>
        <w:rPr>
          <w:rFonts w:ascii="Times New Roman" w:hAnsi="Times New Roman"/>
          <w:sz w:val="24"/>
          <w:szCs w:val="24"/>
          <w:lang w:val="lv-LV"/>
        </w:rPr>
      </w:pPr>
      <w:r w:rsidRPr="00925288">
        <w:rPr>
          <w:rFonts w:ascii="Times New Roman" w:hAnsi="Times New Roman"/>
          <w:sz w:val="24"/>
          <w:szCs w:val="24"/>
          <w:lang w:val="lv-LV"/>
        </w:rPr>
        <w:t xml:space="preserve">Līguma slēgšanas tiesības tiks piešķirtas pretendentam, kurš ir iesniedzis Iepirkuma </w:t>
      </w:r>
      <w:r>
        <w:rPr>
          <w:rFonts w:ascii="Times New Roman" w:hAnsi="Times New Roman"/>
          <w:sz w:val="24"/>
          <w:szCs w:val="24"/>
          <w:lang w:val="lv-LV"/>
        </w:rPr>
        <w:t>nolikuma</w:t>
      </w:r>
      <w:r w:rsidRPr="00925288">
        <w:rPr>
          <w:rFonts w:ascii="Times New Roman" w:hAnsi="Times New Roman"/>
          <w:sz w:val="24"/>
          <w:szCs w:val="24"/>
          <w:lang w:val="lv-LV"/>
        </w:rPr>
        <w:t xml:space="preserve"> un tehnisk</w:t>
      </w:r>
      <w:r>
        <w:rPr>
          <w:rFonts w:ascii="Times New Roman" w:hAnsi="Times New Roman"/>
          <w:sz w:val="24"/>
          <w:szCs w:val="24"/>
          <w:lang w:val="lv-LV"/>
        </w:rPr>
        <w:t>ās</w:t>
      </w:r>
      <w:r w:rsidRPr="00925288">
        <w:rPr>
          <w:rFonts w:ascii="Times New Roman" w:hAnsi="Times New Roman"/>
          <w:sz w:val="24"/>
          <w:szCs w:val="24"/>
          <w:lang w:val="lv-LV"/>
        </w:rPr>
        <w:t xml:space="preserve"> specifikācij</w:t>
      </w:r>
      <w:r>
        <w:rPr>
          <w:rFonts w:ascii="Times New Roman" w:hAnsi="Times New Roman"/>
          <w:sz w:val="24"/>
          <w:szCs w:val="24"/>
          <w:lang w:val="lv-LV"/>
        </w:rPr>
        <w:t>as</w:t>
      </w:r>
      <w:r w:rsidRPr="00925288">
        <w:rPr>
          <w:rFonts w:ascii="Times New Roman" w:hAnsi="Times New Roman"/>
          <w:sz w:val="24"/>
          <w:szCs w:val="24"/>
          <w:lang w:val="lv-LV"/>
        </w:rPr>
        <w:t xml:space="preserve"> prasībām atbilsto</w:t>
      </w:r>
      <w:r>
        <w:rPr>
          <w:rFonts w:ascii="Times New Roman" w:hAnsi="Times New Roman"/>
          <w:sz w:val="24"/>
          <w:szCs w:val="24"/>
          <w:lang w:val="lv-LV"/>
        </w:rPr>
        <w:t>šu piedāvājumu ar viszemāko cenu.</w:t>
      </w:r>
    </w:p>
    <w:p w:rsidR="00B93A6D" w:rsidRDefault="00B93A6D" w:rsidP="00784621">
      <w:pPr>
        <w:pStyle w:val="Sarakstarindkopa"/>
        <w:widowControl w:val="0"/>
        <w:numPr>
          <w:ilvl w:val="1"/>
          <w:numId w:val="1"/>
        </w:numPr>
        <w:tabs>
          <w:tab w:val="num" w:pos="716"/>
        </w:tabs>
        <w:spacing w:line="240" w:lineRule="auto"/>
        <w:ind w:left="720" w:hanging="720"/>
        <w:jc w:val="both"/>
        <w:rPr>
          <w:rFonts w:ascii="Times New Roman" w:hAnsi="Times New Roman"/>
          <w:sz w:val="24"/>
          <w:szCs w:val="24"/>
          <w:lang w:val="lv-LV"/>
        </w:rPr>
      </w:pPr>
      <w:r>
        <w:rPr>
          <w:rFonts w:ascii="Times New Roman" w:hAnsi="Times New Roman"/>
          <w:sz w:val="24"/>
          <w:szCs w:val="24"/>
          <w:lang w:val="lv-LV"/>
        </w:rPr>
        <w:t>Pretendents un tā piedāvājums, kurš neatbildīs Iepirkuma nolikuma un tehniskās specifikācijas prasībām, tiks izslēgts no tālākās dalības Iepirkumā.</w:t>
      </w:r>
    </w:p>
    <w:p w:rsidR="00784621" w:rsidRPr="00784621" w:rsidRDefault="00B93A6D" w:rsidP="00784621">
      <w:pPr>
        <w:pStyle w:val="Sarakstarindkopa"/>
        <w:widowControl w:val="0"/>
        <w:numPr>
          <w:ilvl w:val="1"/>
          <w:numId w:val="1"/>
        </w:numPr>
        <w:tabs>
          <w:tab w:val="num" w:pos="716"/>
        </w:tabs>
        <w:spacing w:line="240" w:lineRule="auto"/>
        <w:ind w:left="720" w:hanging="720"/>
        <w:jc w:val="both"/>
        <w:rPr>
          <w:rFonts w:ascii="Times New Roman" w:hAnsi="Times New Roman"/>
          <w:sz w:val="24"/>
          <w:szCs w:val="24"/>
          <w:lang w:val="lv-LV"/>
        </w:rPr>
      </w:pPr>
      <w:r w:rsidRPr="00784621">
        <w:rPr>
          <w:rFonts w:ascii="Times New Roman" w:hAnsi="Times New Roman"/>
          <w:sz w:val="24"/>
          <w:szCs w:val="24"/>
          <w:lang w:val="lv-LV"/>
        </w:rPr>
        <w:t>Iepirkuma komisija, saskaņā ar Publisko iepirkumu likuma 9.</w:t>
      </w:r>
      <w:r w:rsidR="00F81599">
        <w:rPr>
          <w:rFonts w:ascii="Times New Roman" w:hAnsi="Times New Roman"/>
          <w:sz w:val="24"/>
          <w:szCs w:val="24"/>
          <w:lang w:val="lv-LV"/>
        </w:rPr>
        <w:t xml:space="preserve"> </w:t>
      </w:r>
      <w:r w:rsidRPr="00784621">
        <w:rPr>
          <w:rFonts w:ascii="Times New Roman" w:hAnsi="Times New Roman"/>
          <w:sz w:val="24"/>
          <w:szCs w:val="24"/>
          <w:lang w:val="lv-LV"/>
        </w:rPr>
        <w:t>panta devīto daļu, izmantojot Elektroniskās iepirkumu sistēmas (</w:t>
      </w:r>
      <w:proofErr w:type="spellStart"/>
      <w:r w:rsidRPr="00784621">
        <w:rPr>
          <w:rFonts w:ascii="Times New Roman" w:hAnsi="Times New Roman"/>
          <w:sz w:val="24"/>
          <w:szCs w:val="24"/>
          <w:lang w:val="lv-LV"/>
        </w:rPr>
        <w:t>EIS</w:t>
      </w:r>
      <w:proofErr w:type="spellEnd"/>
      <w:r w:rsidRPr="00784621">
        <w:rPr>
          <w:rFonts w:ascii="Times New Roman" w:hAnsi="Times New Roman"/>
          <w:sz w:val="24"/>
          <w:szCs w:val="24"/>
          <w:lang w:val="lv-LV"/>
        </w:rPr>
        <w:t>) elektronisko datubāzi, pārbaudīs, vai attiecībā uz Pretendentu, nav attiecināms:</w:t>
      </w:r>
    </w:p>
    <w:p w:rsidR="00784621" w:rsidRDefault="00B93A6D" w:rsidP="008A11B4">
      <w:pPr>
        <w:pStyle w:val="Sarakstarindkopa"/>
        <w:widowControl w:val="0"/>
        <w:numPr>
          <w:ilvl w:val="2"/>
          <w:numId w:val="1"/>
        </w:numPr>
        <w:spacing w:line="240" w:lineRule="auto"/>
        <w:ind w:left="709" w:hanging="709"/>
        <w:jc w:val="both"/>
        <w:rPr>
          <w:rFonts w:ascii="Times New Roman" w:hAnsi="Times New Roman"/>
          <w:sz w:val="24"/>
          <w:szCs w:val="24"/>
          <w:lang w:val="lv-LV"/>
        </w:rPr>
      </w:pPr>
      <w:r w:rsidRPr="00784621">
        <w:rPr>
          <w:rFonts w:ascii="Times New Roman" w:hAnsi="Times New Roman"/>
          <w:sz w:val="24"/>
          <w:szCs w:val="24"/>
          <w:lang w:val="lv-LV"/>
        </w:rPr>
        <w:lastRenderedPageBreak/>
        <w:t xml:space="preserve">fakts par maksātnespējas procesu (izņemot gadījumu, kad maksātnespējas procesā tiek piemērots uz parādnieka maksātspējas atjaunošanu vērsts pasākumu kopums), apturēta tā saimnieciskā darbība vai tas tiek likvidēts – </w:t>
      </w:r>
      <w:r w:rsidRPr="00784621">
        <w:rPr>
          <w:rFonts w:ascii="Times New Roman" w:hAnsi="Times New Roman"/>
          <w:i/>
          <w:sz w:val="24"/>
          <w:szCs w:val="24"/>
          <w:lang w:val="lv-LV"/>
        </w:rPr>
        <w:t>Uzņēmumu reģistrā</w:t>
      </w:r>
      <w:r w:rsidRPr="00784621">
        <w:rPr>
          <w:rFonts w:ascii="Times New Roman" w:hAnsi="Times New Roman"/>
          <w:sz w:val="24"/>
          <w:szCs w:val="24"/>
          <w:lang w:val="lv-LV"/>
        </w:rPr>
        <w:t>;</w:t>
      </w:r>
    </w:p>
    <w:p w:rsidR="00784621" w:rsidRPr="00784621" w:rsidRDefault="00B93A6D" w:rsidP="008A11B4">
      <w:pPr>
        <w:pStyle w:val="Sarakstarindkopa"/>
        <w:widowControl w:val="0"/>
        <w:numPr>
          <w:ilvl w:val="2"/>
          <w:numId w:val="1"/>
        </w:numPr>
        <w:spacing w:line="240" w:lineRule="auto"/>
        <w:ind w:left="709" w:hanging="709"/>
        <w:jc w:val="both"/>
        <w:rPr>
          <w:rFonts w:ascii="Times New Roman" w:hAnsi="Times New Roman"/>
          <w:sz w:val="24"/>
          <w:szCs w:val="24"/>
          <w:lang w:val="lv-LV"/>
        </w:rPr>
      </w:pPr>
      <w:r w:rsidRPr="00784621">
        <w:rPr>
          <w:rFonts w:ascii="Times New Roman" w:hAnsi="Times New Roman"/>
          <w:sz w:val="24"/>
          <w:szCs w:val="24"/>
          <w:lang w:val="lv-LV"/>
        </w:rPr>
        <w:t xml:space="preserve">fakts par to, vai Latvijā vai valstī, kurā tas reģistrēts vai kurā atrodas tā pastāvīgā dzīvesvieta, ir nodokļu parādi, t. sk., valsts sociālās apdrošināšanas obligāto iemaksu parādi, kas kopsummā kādā no valstīm pārsniedz 150 </w:t>
      </w:r>
      <w:r w:rsidR="0086742F">
        <w:rPr>
          <w:rFonts w:ascii="Times New Roman" w:hAnsi="Times New Roman"/>
          <w:iCs/>
          <w:sz w:val="24"/>
          <w:szCs w:val="24"/>
          <w:lang w:val="lv-LV"/>
        </w:rPr>
        <w:t>EUR</w:t>
      </w:r>
      <w:r w:rsidRPr="00784621">
        <w:rPr>
          <w:rFonts w:ascii="Times New Roman" w:hAnsi="Times New Roman"/>
          <w:sz w:val="24"/>
          <w:szCs w:val="24"/>
          <w:lang w:val="lv-LV"/>
        </w:rPr>
        <w:t xml:space="preserve"> – Valsts ieņēmumu dienesta (VID)/ Latvijas pašvaldību nodokļu administrāciju datubāzē.</w:t>
      </w:r>
    </w:p>
    <w:p w:rsidR="00784621" w:rsidRDefault="00B93A6D" w:rsidP="00784621">
      <w:pPr>
        <w:pStyle w:val="Sarakstarindkopa"/>
        <w:widowControl w:val="0"/>
        <w:numPr>
          <w:ilvl w:val="1"/>
          <w:numId w:val="1"/>
        </w:numPr>
        <w:tabs>
          <w:tab w:val="num" w:pos="716"/>
        </w:tabs>
        <w:spacing w:line="240" w:lineRule="auto"/>
        <w:ind w:left="720" w:hanging="720"/>
        <w:jc w:val="both"/>
        <w:rPr>
          <w:rFonts w:ascii="Times New Roman" w:hAnsi="Times New Roman"/>
          <w:sz w:val="24"/>
          <w:szCs w:val="24"/>
          <w:lang w:val="lv-LV"/>
        </w:rPr>
      </w:pPr>
      <w:r w:rsidRPr="00784621">
        <w:rPr>
          <w:rFonts w:ascii="Times New Roman" w:hAnsi="Times New Roman"/>
          <w:sz w:val="24"/>
          <w:szCs w:val="24"/>
          <w:lang w:val="lv-LV"/>
        </w:rPr>
        <w:t xml:space="preserve">Ja saskaņā ar VID publiskajā nodokļu parādnieku datubāzē </w:t>
      </w:r>
      <w:r w:rsidR="00784621">
        <w:rPr>
          <w:rFonts w:ascii="Times New Roman" w:hAnsi="Times New Roman"/>
          <w:sz w:val="24"/>
          <w:szCs w:val="24"/>
          <w:lang w:val="lv-LV"/>
        </w:rPr>
        <w:t xml:space="preserve">pēdējās datu aktualizācijas </w:t>
      </w:r>
      <w:r w:rsidRPr="00784621">
        <w:rPr>
          <w:rFonts w:ascii="Times New Roman" w:hAnsi="Times New Roman"/>
          <w:sz w:val="24"/>
          <w:szCs w:val="24"/>
          <w:lang w:val="lv-LV"/>
        </w:rPr>
        <w:t xml:space="preserve">datumā ievietoto informāciju ir konstatēts, ka Pretendentam (vai uz Pretendenta norādīto personu, uz kuras iespējām Pretendents balstās, lai apliecinātu, ka tā kvalifikācija atbilst Iepirkuma nolikumam, kā arī uz personālsabiedrības biedru, ja Pretendents ir personālsabiedrība) piedāvājuma iesniegšanas termiņa pēdējā dienā vai  arī dienā, kad pieņemts lēmums par iespējamu iepirkuma līguma slēgšanas tiesību piešķiršanu, Latvijā vai valstī, kurā tas reģistrēts vai kurā atrodas tā pastāvīgā dzīvesvieta, ir nodokļu parādi, t. sk., valsts  sociālās  apdrošināšanas obligāto iemaksu parādi, kas kopsummā kādā no valstīm pārsniedz 150 </w:t>
      </w:r>
      <w:r w:rsidR="0086742F">
        <w:rPr>
          <w:rFonts w:ascii="Times New Roman" w:hAnsi="Times New Roman"/>
          <w:sz w:val="24"/>
          <w:szCs w:val="24"/>
          <w:lang w:val="lv-LV"/>
        </w:rPr>
        <w:t>EUR</w:t>
      </w:r>
      <w:r w:rsidRPr="00784621">
        <w:rPr>
          <w:rFonts w:ascii="Times New Roman" w:hAnsi="Times New Roman"/>
          <w:sz w:val="24"/>
          <w:szCs w:val="24"/>
          <w:lang w:val="lv-LV"/>
        </w:rPr>
        <w:t xml:space="preserve">, Iepirkuma komisija informē Pretendentu par to un nosaka termiņu – 10 (desmit) dienas pēc informācijas izsniegšanas vai nosūtīšanas dienas – apliecinājuma iesniegšanai par to, ka Pretendentam piedāvājuma iesniegšanas termiņa pēdējā dienā vai  arī dienā, kad pieņemts lēmums par iespējamu iepirkuma līguma slēgšanas tiesību piešķiršanu, Latvijā vai valstī, kurā tas reģistrēts vai kurā atrodas tā pastāvīgā dzīvesvieta, nebija nodokļu parādu, tajā skaitā valsts sociālās apdrošināšanas obligāto iemaksu parādu, kas kopsummā pārsniedz 150 </w:t>
      </w:r>
      <w:r w:rsidR="0086742F">
        <w:rPr>
          <w:rFonts w:ascii="Times New Roman" w:hAnsi="Times New Roman"/>
          <w:sz w:val="24"/>
          <w:szCs w:val="24"/>
          <w:lang w:val="lv-LV"/>
        </w:rPr>
        <w:t>EUR</w:t>
      </w:r>
      <w:r w:rsidRPr="00784621">
        <w:rPr>
          <w:rFonts w:ascii="Times New Roman" w:hAnsi="Times New Roman"/>
          <w:sz w:val="24"/>
          <w:szCs w:val="24"/>
          <w:lang w:val="lv-LV"/>
        </w:rPr>
        <w:t>. Par apliecinājumu var tikt iesniegtas Pretendenta vai</w:t>
      </w:r>
      <w:r w:rsidRPr="00784621">
        <w:rPr>
          <w:lang w:val="lv-LV"/>
        </w:rPr>
        <w:t xml:space="preserve"> </w:t>
      </w:r>
      <w:r w:rsidRPr="00784621">
        <w:rPr>
          <w:rFonts w:ascii="Times New Roman" w:hAnsi="Times New Roman"/>
          <w:sz w:val="24"/>
          <w:szCs w:val="24"/>
          <w:lang w:val="lv-LV"/>
        </w:rPr>
        <w:t>tā pilnvarotā pārstāvja apliecinātas izdrukas no VID elektroniskās deklarēšanas sistēmas (EDS) vai VID izziņas, vai pašvaldības izdotas izziņas par nekustamā īpašuma nodokļu parādu neesamību, vai kopijas no VID lēmuma vai pašvaldības kompetentas institūcijas izdota lēmuma par nodokļu samaksas termiņa pagarināšanu vai atlikšanu vai kopijas no vienošanās ar VID par nodokļu parāda nomaksu, vai citus objektīvus pierādījumus par nodokļu parādu neesamību. Ja noteiktajā termiņā apliecinājums nav iesniegts, Pretendents tiek izslēgts no tālākās dalības Iepirkumā.</w:t>
      </w:r>
    </w:p>
    <w:p w:rsidR="00784621" w:rsidRDefault="00B93A6D" w:rsidP="00784621">
      <w:pPr>
        <w:pStyle w:val="Sarakstarindkopa"/>
        <w:widowControl w:val="0"/>
        <w:numPr>
          <w:ilvl w:val="1"/>
          <w:numId w:val="1"/>
        </w:numPr>
        <w:tabs>
          <w:tab w:val="num" w:pos="716"/>
        </w:tabs>
        <w:spacing w:line="240" w:lineRule="auto"/>
        <w:ind w:left="720" w:hanging="720"/>
        <w:jc w:val="both"/>
        <w:rPr>
          <w:rFonts w:ascii="Times New Roman" w:hAnsi="Times New Roman"/>
          <w:sz w:val="24"/>
          <w:szCs w:val="24"/>
          <w:lang w:val="lv-LV"/>
        </w:rPr>
      </w:pPr>
      <w:r w:rsidRPr="00784621">
        <w:rPr>
          <w:rFonts w:ascii="Times New Roman" w:hAnsi="Times New Roman"/>
          <w:sz w:val="24"/>
          <w:szCs w:val="24"/>
          <w:lang w:val="lv-LV"/>
        </w:rPr>
        <w:t>3 (trīs) darba dienu laikā pēc lēmuma pieņemšanas visi pretendenti tiks informēti par komisijas pieņemto lēmumu.</w:t>
      </w:r>
    </w:p>
    <w:p w:rsidR="00784621" w:rsidRDefault="00B93A6D" w:rsidP="00784621">
      <w:pPr>
        <w:pStyle w:val="Sarakstarindkopa"/>
        <w:widowControl w:val="0"/>
        <w:numPr>
          <w:ilvl w:val="1"/>
          <w:numId w:val="1"/>
        </w:numPr>
        <w:tabs>
          <w:tab w:val="num" w:pos="716"/>
        </w:tabs>
        <w:spacing w:line="240" w:lineRule="auto"/>
        <w:ind w:left="720" w:hanging="720"/>
        <w:jc w:val="both"/>
        <w:rPr>
          <w:rFonts w:ascii="Times New Roman" w:hAnsi="Times New Roman"/>
          <w:sz w:val="24"/>
          <w:szCs w:val="24"/>
          <w:lang w:val="lv-LV"/>
        </w:rPr>
      </w:pPr>
      <w:r w:rsidRPr="00784621">
        <w:rPr>
          <w:rFonts w:ascii="Times New Roman" w:hAnsi="Times New Roman"/>
          <w:sz w:val="24"/>
          <w:szCs w:val="24"/>
          <w:lang w:val="lv-LV"/>
        </w:rPr>
        <w:t>Ja Iepirkuma uzvarētājs atsakās noslēgt līgumu, Iepirkuma komisijai ir tiesības piešķirt līguma slēgšanas tiesības pretendentam, kura iesniegtais piedāvājums atbilst Iepirkuma nolikumam un ir ar nākamo zemāko cenu.</w:t>
      </w:r>
    </w:p>
    <w:p w:rsidR="005702C5" w:rsidRDefault="00B93A6D" w:rsidP="00784621">
      <w:pPr>
        <w:pStyle w:val="Sarakstarindkopa"/>
        <w:widowControl w:val="0"/>
        <w:numPr>
          <w:ilvl w:val="1"/>
          <w:numId w:val="1"/>
        </w:numPr>
        <w:tabs>
          <w:tab w:val="num" w:pos="716"/>
        </w:tabs>
        <w:spacing w:line="240" w:lineRule="auto"/>
        <w:ind w:left="720" w:hanging="720"/>
        <w:jc w:val="both"/>
        <w:rPr>
          <w:rFonts w:ascii="Times New Roman" w:hAnsi="Times New Roman"/>
          <w:sz w:val="24"/>
          <w:szCs w:val="24"/>
          <w:lang w:val="lv-LV"/>
        </w:rPr>
      </w:pPr>
      <w:r w:rsidRPr="00784621">
        <w:rPr>
          <w:rFonts w:ascii="Times New Roman" w:hAnsi="Times New Roman"/>
          <w:sz w:val="24"/>
          <w:szCs w:val="24"/>
          <w:lang w:val="lv-LV"/>
        </w:rPr>
        <w:t>Iepirkuma uzvarētājam līgums jāparaksta 10 (desmit) dienu laikā no Pasūtītāja nosūtītā uzaicinājuma parakstīt līgumu izsūtīšanas dienas. Ja norādītajā termiņā uzvarētājs neparaksta līgumu, tas tiek uzskatīts par atteikumu slēgt iepirkuma līgumu un Pasūtītājs ir tiesīgs pieņemt lēmumu slēgt līgumu ar nākamo pretendentu, kurš piedāvājis zemāko cenu.</w:t>
      </w:r>
    </w:p>
    <w:p w:rsidR="0023185B" w:rsidRDefault="00784621" w:rsidP="0023185B">
      <w:pPr>
        <w:widowControl w:val="0"/>
        <w:ind w:left="425" w:right="284" w:hanging="425"/>
        <w:jc w:val="center"/>
        <w:rPr>
          <w:b/>
          <w:lang w:val="lv-LV"/>
        </w:rPr>
      </w:pPr>
      <w:r>
        <w:rPr>
          <w:b/>
          <w:lang w:val="lv-LV"/>
        </w:rPr>
        <w:t xml:space="preserve">III. </w:t>
      </w:r>
      <w:r w:rsidR="0023185B" w:rsidRPr="007E116C">
        <w:rPr>
          <w:b/>
          <w:lang w:val="lv-LV"/>
        </w:rPr>
        <w:t>CITI NOTEIKUMI</w:t>
      </w:r>
    </w:p>
    <w:p w:rsidR="00EA5B02" w:rsidRPr="007E116C" w:rsidRDefault="00EA5B02" w:rsidP="0023185B">
      <w:pPr>
        <w:widowControl w:val="0"/>
        <w:ind w:left="425" w:right="284" w:hanging="425"/>
        <w:jc w:val="center"/>
        <w:rPr>
          <w:lang w:val="lv-LV"/>
        </w:rPr>
      </w:pPr>
    </w:p>
    <w:p w:rsidR="00784621" w:rsidRDefault="00B93A6D" w:rsidP="00784621">
      <w:pPr>
        <w:pStyle w:val="Sarakstarindkopa"/>
        <w:widowControl w:val="0"/>
        <w:numPr>
          <w:ilvl w:val="0"/>
          <w:numId w:val="1"/>
        </w:numPr>
        <w:spacing w:after="0" w:line="240" w:lineRule="auto"/>
        <w:ind w:left="709" w:hanging="709"/>
        <w:jc w:val="both"/>
        <w:rPr>
          <w:rFonts w:ascii="Times New Roman" w:hAnsi="Times New Roman"/>
          <w:sz w:val="24"/>
          <w:szCs w:val="24"/>
          <w:lang w:val="lv-LV"/>
        </w:rPr>
      </w:pPr>
      <w:r w:rsidRPr="00784621">
        <w:rPr>
          <w:rFonts w:ascii="Times New Roman" w:hAnsi="Times New Roman"/>
          <w:sz w:val="24"/>
          <w:szCs w:val="24"/>
          <w:lang w:val="lv-LV"/>
        </w:rPr>
        <w:t>Visi izdevumi, kas saistīti ar Iepirkuma piedāvājuma sagatavošanu un iesniegšanu, jāsedz Iepirkuma pretendentam.</w:t>
      </w:r>
    </w:p>
    <w:p w:rsidR="0023185B" w:rsidRPr="00784621" w:rsidRDefault="0023185B" w:rsidP="00784621">
      <w:pPr>
        <w:pStyle w:val="Sarakstarindkopa"/>
        <w:widowControl w:val="0"/>
        <w:numPr>
          <w:ilvl w:val="0"/>
          <w:numId w:val="1"/>
        </w:numPr>
        <w:spacing w:after="0" w:line="240" w:lineRule="auto"/>
        <w:ind w:left="709" w:hanging="709"/>
        <w:jc w:val="both"/>
        <w:rPr>
          <w:rFonts w:ascii="Times New Roman" w:hAnsi="Times New Roman"/>
          <w:sz w:val="24"/>
          <w:szCs w:val="24"/>
          <w:lang w:val="lv-LV"/>
        </w:rPr>
      </w:pPr>
      <w:r w:rsidRPr="00784621">
        <w:rPr>
          <w:rFonts w:ascii="Times New Roman" w:hAnsi="Times New Roman"/>
          <w:sz w:val="24"/>
          <w:szCs w:val="24"/>
          <w:lang w:val="lv-LV"/>
        </w:rPr>
        <w:t xml:space="preserve">Iepirkuma procedūras nolikums sastādīts un apstiprināts latviešu valodā uz </w:t>
      </w:r>
      <w:r w:rsidR="00D455B2">
        <w:rPr>
          <w:rFonts w:ascii="Times New Roman" w:hAnsi="Times New Roman"/>
          <w:sz w:val="24"/>
          <w:szCs w:val="24"/>
          <w:lang w:val="lv-LV"/>
        </w:rPr>
        <w:t>1</w:t>
      </w:r>
      <w:r w:rsidR="00F5661A">
        <w:rPr>
          <w:rFonts w:ascii="Times New Roman" w:hAnsi="Times New Roman"/>
          <w:sz w:val="24"/>
          <w:szCs w:val="24"/>
          <w:lang w:val="lv-LV"/>
        </w:rPr>
        <w:t>2</w:t>
      </w:r>
      <w:r w:rsidRPr="00784621">
        <w:rPr>
          <w:rFonts w:ascii="Times New Roman" w:hAnsi="Times New Roman"/>
          <w:sz w:val="24"/>
          <w:szCs w:val="24"/>
          <w:lang w:val="lv-LV"/>
        </w:rPr>
        <w:t xml:space="preserve"> (</w:t>
      </w:r>
      <w:r w:rsidR="00F5661A">
        <w:rPr>
          <w:rFonts w:ascii="Times New Roman" w:hAnsi="Times New Roman"/>
          <w:sz w:val="24"/>
          <w:szCs w:val="24"/>
          <w:lang w:val="lv-LV"/>
        </w:rPr>
        <w:t>div</w:t>
      </w:r>
      <w:r w:rsidR="00D455B2">
        <w:rPr>
          <w:rFonts w:ascii="Times New Roman" w:hAnsi="Times New Roman"/>
          <w:sz w:val="24"/>
          <w:szCs w:val="24"/>
          <w:lang w:val="lv-LV"/>
        </w:rPr>
        <w:t>padsmit</w:t>
      </w:r>
      <w:r w:rsidRPr="00784621">
        <w:rPr>
          <w:rFonts w:ascii="Times New Roman" w:hAnsi="Times New Roman"/>
          <w:sz w:val="24"/>
          <w:szCs w:val="24"/>
          <w:lang w:val="lv-LV"/>
        </w:rPr>
        <w:t xml:space="preserve">) lapām, kas sastāv no nolikuma teksta uz </w:t>
      </w:r>
      <w:r w:rsidR="00F5661A">
        <w:rPr>
          <w:rFonts w:ascii="Times New Roman" w:hAnsi="Times New Roman"/>
          <w:sz w:val="24"/>
          <w:szCs w:val="24"/>
          <w:lang w:val="lv-LV"/>
        </w:rPr>
        <w:t>4</w:t>
      </w:r>
      <w:r w:rsidR="00943BE8" w:rsidRPr="00784621">
        <w:rPr>
          <w:rFonts w:ascii="Times New Roman" w:hAnsi="Times New Roman"/>
          <w:sz w:val="24"/>
          <w:szCs w:val="24"/>
          <w:lang w:val="lv-LV"/>
        </w:rPr>
        <w:t xml:space="preserve"> </w:t>
      </w:r>
      <w:r w:rsidRPr="00784621">
        <w:rPr>
          <w:rFonts w:ascii="Times New Roman" w:hAnsi="Times New Roman"/>
          <w:color w:val="000000"/>
          <w:sz w:val="24"/>
          <w:szCs w:val="24"/>
          <w:lang w:val="lv-LV"/>
        </w:rPr>
        <w:t>(</w:t>
      </w:r>
      <w:r w:rsidR="00F5661A">
        <w:rPr>
          <w:rFonts w:ascii="Times New Roman" w:hAnsi="Times New Roman"/>
          <w:color w:val="000000"/>
          <w:sz w:val="24"/>
          <w:szCs w:val="24"/>
          <w:lang w:val="lv-LV"/>
        </w:rPr>
        <w:t>četrām</w:t>
      </w:r>
      <w:r w:rsidRPr="00784621">
        <w:rPr>
          <w:rFonts w:ascii="Times New Roman" w:hAnsi="Times New Roman"/>
          <w:color w:val="000000"/>
          <w:sz w:val="24"/>
          <w:szCs w:val="24"/>
          <w:lang w:val="lv-LV"/>
        </w:rPr>
        <w:t xml:space="preserve">) lapām un </w:t>
      </w:r>
      <w:r w:rsidR="00D455B2">
        <w:rPr>
          <w:rFonts w:ascii="Times New Roman" w:hAnsi="Times New Roman"/>
          <w:color w:val="000000"/>
          <w:sz w:val="24"/>
          <w:szCs w:val="24"/>
          <w:lang w:val="lv-LV"/>
        </w:rPr>
        <w:t>4</w:t>
      </w:r>
      <w:r w:rsidRPr="00784621">
        <w:rPr>
          <w:rFonts w:ascii="Times New Roman" w:hAnsi="Times New Roman"/>
          <w:color w:val="000000"/>
          <w:sz w:val="24"/>
          <w:szCs w:val="24"/>
          <w:lang w:val="lv-LV"/>
        </w:rPr>
        <w:t xml:space="preserve"> (</w:t>
      </w:r>
      <w:r w:rsidR="00D455B2">
        <w:rPr>
          <w:rFonts w:ascii="Times New Roman" w:hAnsi="Times New Roman"/>
          <w:color w:val="000000"/>
          <w:sz w:val="24"/>
          <w:szCs w:val="24"/>
          <w:lang w:val="lv-LV"/>
        </w:rPr>
        <w:t>četriem</w:t>
      </w:r>
      <w:r w:rsidRPr="00784621">
        <w:rPr>
          <w:rFonts w:ascii="Times New Roman" w:hAnsi="Times New Roman"/>
          <w:color w:val="000000"/>
          <w:sz w:val="24"/>
          <w:szCs w:val="24"/>
          <w:lang w:val="lv-LV"/>
        </w:rPr>
        <w:t>) pielikumiem, kas ir šī nolikuma neatņemama sastāvdaļa:</w:t>
      </w:r>
    </w:p>
    <w:p w:rsidR="0023185B" w:rsidRPr="00784621" w:rsidRDefault="0023185B" w:rsidP="00784621">
      <w:pPr>
        <w:widowControl w:val="0"/>
        <w:numPr>
          <w:ilvl w:val="0"/>
          <w:numId w:val="21"/>
        </w:numPr>
        <w:tabs>
          <w:tab w:val="left" w:pos="709"/>
        </w:tabs>
        <w:ind w:left="0" w:firstLine="426"/>
        <w:jc w:val="both"/>
        <w:rPr>
          <w:lang w:val="lv-LV"/>
        </w:rPr>
      </w:pPr>
      <w:r w:rsidRPr="00784621">
        <w:rPr>
          <w:lang w:val="lv-LV"/>
        </w:rPr>
        <w:t xml:space="preserve">pielikums </w:t>
      </w:r>
      <w:r w:rsidR="00F5661A">
        <w:rPr>
          <w:lang w:val="lv-LV"/>
        </w:rPr>
        <w:t>-</w:t>
      </w:r>
      <w:r w:rsidRPr="00784621">
        <w:rPr>
          <w:lang w:val="lv-LV"/>
        </w:rPr>
        <w:t xml:space="preserve"> Pieteikums </w:t>
      </w:r>
      <w:r w:rsidR="000971CC">
        <w:rPr>
          <w:lang w:val="lv-LV"/>
        </w:rPr>
        <w:t>-</w:t>
      </w:r>
      <w:r w:rsidRPr="00784621">
        <w:rPr>
          <w:lang w:val="lv-LV"/>
        </w:rPr>
        <w:t xml:space="preserve"> finanšu piedāvājums (veidlapa) uz </w:t>
      </w:r>
      <w:r w:rsidR="00943BE8" w:rsidRPr="00784621">
        <w:rPr>
          <w:lang w:val="lv-LV"/>
        </w:rPr>
        <w:t>2</w:t>
      </w:r>
      <w:r w:rsidRPr="00784621">
        <w:rPr>
          <w:lang w:val="lv-LV"/>
        </w:rPr>
        <w:t xml:space="preserve"> (</w:t>
      </w:r>
      <w:r w:rsidR="00943BE8" w:rsidRPr="00784621">
        <w:rPr>
          <w:lang w:val="lv-LV"/>
        </w:rPr>
        <w:t>divām</w:t>
      </w:r>
      <w:r w:rsidRPr="00784621">
        <w:rPr>
          <w:lang w:val="lv-LV"/>
        </w:rPr>
        <w:t>) lapām;</w:t>
      </w:r>
    </w:p>
    <w:p w:rsidR="002D59AA" w:rsidRPr="00D455B2" w:rsidRDefault="0023185B" w:rsidP="00926296">
      <w:pPr>
        <w:widowControl w:val="0"/>
        <w:numPr>
          <w:ilvl w:val="0"/>
          <w:numId w:val="13"/>
        </w:numPr>
        <w:tabs>
          <w:tab w:val="left" w:pos="709"/>
        </w:tabs>
        <w:ind w:left="0" w:firstLine="426"/>
        <w:jc w:val="both"/>
        <w:rPr>
          <w:lang w:val="lv-LV"/>
        </w:rPr>
      </w:pPr>
      <w:r w:rsidRPr="00D455B2">
        <w:rPr>
          <w:lang w:val="lv-LV"/>
        </w:rPr>
        <w:t xml:space="preserve">pielikums </w:t>
      </w:r>
      <w:r w:rsidR="00F5661A">
        <w:rPr>
          <w:lang w:val="lv-LV"/>
        </w:rPr>
        <w:t>-</w:t>
      </w:r>
      <w:r w:rsidRPr="00D455B2">
        <w:rPr>
          <w:lang w:val="lv-LV"/>
        </w:rPr>
        <w:t xml:space="preserve"> </w:t>
      </w:r>
      <w:r w:rsidR="002D59AA" w:rsidRPr="00D455B2">
        <w:rPr>
          <w:lang w:val="lv-LV"/>
        </w:rPr>
        <w:t xml:space="preserve">Tehniskā specifikācija uz </w:t>
      </w:r>
      <w:r w:rsidR="00D455B2">
        <w:rPr>
          <w:lang w:val="lv-LV"/>
        </w:rPr>
        <w:t>2</w:t>
      </w:r>
      <w:r w:rsidR="002D59AA" w:rsidRPr="00D455B2">
        <w:rPr>
          <w:lang w:val="lv-LV"/>
        </w:rPr>
        <w:t xml:space="preserve"> (</w:t>
      </w:r>
      <w:r w:rsidR="00D455B2">
        <w:rPr>
          <w:lang w:val="lv-LV"/>
        </w:rPr>
        <w:t>divām</w:t>
      </w:r>
      <w:r w:rsidR="002D59AA" w:rsidRPr="00D455B2">
        <w:rPr>
          <w:lang w:val="lv-LV"/>
        </w:rPr>
        <w:t xml:space="preserve">) lapām; </w:t>
      </w:r>
    </w:p>
    <w:p w:rsidR="0023185B" w:rsidRPr="00784621" w:rsidRDefault="002D59AA" w:rsidP="00784621">
      <w:pPr>
        <w:widowControl w:val="0"/>
        <w:numPr>
          <w:ilvl w:val="0"/>
          <w:numId w:val="13"/>
        </w:numPr>
        <w:ind w:left="0" w:firstLine="426"/>
        <w:jc w:val="both"/>
        <w:rPr>
          <w:lang w:val="lv-LV"/>
        </w:rPr>
      </w:pPr>
      <w:r w:rsidRPr="00784621">
        <w:rPr>
          <w:lang w:val="lv-LV"/>
        </w:rPr>
        <w:t xml:space="preserve">pielikums - </w:t>
      </w:r>
      <w:r w:rsidR="0023185B" w:rsidRPr="00784621">
        <w:rPr>
          <w:lang w:val="lv-LV"/>
        </w:rPr>
        <w:t xml:space="preserve">Tehniskais piedāvājums (veidlapa) uz </w:t>
      </w:r>
      <w:r w:rsidR="00D455B2">
        <w:rPr>
          <w:lang w:val="lv-LV"/>
        </w:rPr>
        <w:t>1</w:t>
      </w:r>
      <w:r w:rsidR="00943BE8" w:rsidRPr="00784621">
        <w:rPr>
          <w:lang w:val="lv-LV"/>
        </w:rPr>
        <w:t xml:space="preserve"> </w:t>
      </w:r>
      <w:r w:rsidR="0023185B" w:rsidRPr="00784621">
        <w:rPr>
          <w:lang w:val="lv-LV"/>
        </w:rPr>
        <w:t>(</w:t>
      </w:r>
      <w:r w:rsidR="00D455B2">
        <w:rPr>
          <w:lang w:val="lv-LV"/>
        </w:rPr>
        <w:t>vienas</w:t>
      </w:r>
      <w:r w:rsidR="0023185B" w:rsidRPr="00784621">
        <w:rPr>
          <w:lang w:val="lv-LV"/>
        </w:rPr>
        <w:t>) lapas;</w:t>
      </w:r>
    </w:p>
    <w:p w:rsidR="00902D36" w:rsidRPr="00784621" w:rsidRDefault="0023185B" w:rsidP="00784621">
      <w:pPr>
        <w:widowControl w:val="0"/>
        <w:numPr>
          <w:ilvl w:val="0"/>
          <w:numId w:val="13"/>
        </w:numPr>
        <w:ind w:left="0" w:firstLine="426"/>
        <w:jc w:val="both"/>
        <w:rPr>
          <w:lang w:val="lv-LV"/>
        </w:rPr>
      </w:pPr>
      <w:r w:rsidRPr="00784621">
        <w:rPr>
          <w:lang w:val="lv-LV"/>
        </w:rPr>
        <w:t xml:space="preserve">pielikums </w:t>
      </w:r>
      <w:r w:rsidR="00F5661A">
        <w:rPr>
          <w:lang w:val="lv-LV"/>
        </w:rPr>
        <w:t>-</w:t>
      </w:r>
      <w:r w:rsidRPr="00784621">
        <w:rPr>
          <w:lang w:val="lv-LV"/>
        </w:rPr>
        <w:t xml:space="preserve"> </w:t>
      </w:r>
      <w:r w:rsidR="009454BD" w:rsidRPr="00784621">
        <w:rPr>
          <w:lang w:val="lv-LV"/>
        </w:rPr>
        <w:t>Līguma</w:t>
      </w:r>
      <w:r w:rsidRPr="00784621">
        <w:rPr>
          <w:lang w:val="lv-LV"/>
        </w:rPr>
        <w:t xml:space="preserve"> projekts uz </w:t>
      </w:r>
      <w:r w:rsidR="00D455B2">
        <w:rPr>
          <w:lang w:val="lv-LV"/>
        </w:rPr>
        <w:t>3</w:t>
      </w:r>
      <w:r w:rsidRPr="00784621">
        <w:rPr>
          <w:lang w:val="lv-LV"/>
        </w:rPr>
        <w:t xml:space="preserve"> (</w:t>
      </w:r>
      <w:r w:rsidR="00D455B2">
        <w:rPr>
          <w:lang w:val="lv-LV"/>
        </w:rPr>
        <w:t>trīs</w:t>
      </w:r>
      <w:r w:rsidR="002D59AA" w:rsidRPr="00784621">
        <w:rPr>
          <w:lang w:val="lv-LV"/>
        </w:rPr>
        <w:t>) lapām.</w:t>
      </w:r>
    </w:p>
    <w:p w:rsidR="004C214F" w:rsidRDefault="004C214F" w:rsidP="009454BD">
      <w:pPr>
        <w:widowControl w:val="0"/>
        <w:spacing w:line="276" w:lineRule="auto"/>
        <w:ind w:right="-1"/>
        <w:rPr>
          <w:sz w:val="18"/>
          <w:szCs w:val="18"/>
          <w:lang w:val="lv-LV"/>
        </w:rPr>
      </w:pPr>
    </w:p>
    <w:p w:rsidR="00CF6C33" w:rsidRPr="006F3514" w:rsidRDefault="00CF6C33" w:rsidP="009454BD">
      <w:pPr>
        <w:ind w:left="6010" w:firstLine="227"/>
        <w:jc w:val="right"/>
        <w:rPr>
          <w:sz w:val="20"/>
          <w:szCs w:val="20"/>
          <w:lang w:val="lv-LV"/>
        </w:rPr>
      </w:pPr>
      <w:r>
        <w:rPr>
          <w:sz w:val="20"/>
          <w:lang w:val="lv-LV"/>
        </w:rPr>
        <w:lastRenderedPageBreak/>
        <w:t>Pi</w:t>
      </w:r>
      <w:r w:rsidRPr="007A6BB8">
        <w:rPr>
          <w:sz w:val="20"/>
          <w:lang w:val="lv-LV"/>
        </w:rPr>
        <w:t xml:space="preserve">elikums </w:t>
      </w:r>
      <w:proofErr w:type="spellStart"/>
      <w:r w:rsidRPr="007A6BB8">
        <w:rPr>
          <w:sz w:val="20"/>
          <w:lang w:val="lv-LV"/>
        </w:rPr>
        <w:t>Nr.1</w:t>
      </w:r>
      <w:proofErr w:type="spellEnd"/>
    </w:p>
    <w:p w:rsidR="009454BD" w:rsidRDefault="00991E08" w:rsidP="009454BD">
      <w:pPr>
        <w:pStyle w:val="Nosaukums"/>
        <w:ind w:left="6237" w:right="29"/>
        <w:jc w:val="right"/>
        <w:rPr>
          <w:rFonts w:ascii="Times New Roman" w:hAnsi="Times New Roman"/>
          <w:sz w:val="20"/>
          <w:lang w:val="lv-LV"/>
        </w:rPr>
      </w:pPr>
      <w:r>
        <w:rPr>
          <w:rFonts w:ascii="Times New Roman" w:hAnsi="Times New Roman"/>
          <w:sz w:val="20"/>
          <w:lang w:val="lv-LV"/>
        </w:rPr>
        <w:t>Iepirkuma</w:t>
      </w:r>
      <w:r w:rsidR="009454BD" w:rsidRPr="009454BD">
        <w:rPr>
          <w:rFonts w:ascii="Times New Roman" w:hAnsi="Times New Roman"/>
          <w:sz w:val="20"/>
          <w:lang w:val="lv-LV"/>
        </w:rPr>
        <w:t xml:space="preserve"> </w:t>
      </w:r>
      <w:r w:rsidR="009454BD" w:rsidRPr="00246132">
        <w:rPr>
          <w:rFonts w:ascii="Times New Roman" w:hAnsi="Times New Roman"/>
          <w:sz w:val="20"/>
          <w:lang w:val="lv-LV"/>
        </w:rPr>
        <w:t>nolikumam</w:t>
      </w:r>
    </w:p>
    <w:p w:rsidR="00CF6C33" w:rsidRPr="00246132" w:rsidRDefault="009454BD" w:rsidP="009454BD">
      <w:pPr>
        <w:pStyle w:val="Nosaukums"/>
        <w:ind w:left="6237" w:right="29"/>
        <w:jc w:val="right"/>
        <w:rPr>
          <w:rFonts w:ascii="Times New Roman" w:hAnsi="Times New Roman"/>
          <w:sz w:val="20"/>
          <w:lang w:val="lv-LV"/>
        </w:rPr>
      </w:pPr>
      <w:r w:rsidRPr="00943BE8">
        <w:rPr>
          <w:rFonts w:ascii="Times New Roman" w:hAnsi="Times New Roman"/>
          <w:sz w:val="20"/>
          <w:lang w:val="lv-LV"/>
        </w:rPr>
        <w:t>(</w:t>
      </w:r>
      <w:proofErr w:type="spellStart"/>
      <w:r w:rsidRPr="00943BE8">
        <w:rPr>
          <w:rFonts w:ascii="Times New Roman" w:hAnsi="Times New Roman"/>
          <w:sz w:val="20"/>
          <w:lang w:val="lv-LV"/>
        </w:rPr>
        <w:t>id</w:t>
      </w:r>
      <w:proofErr w:type="spellEnd"/>
      <w:r w:rsidRPr="00943BE8">
        <w:rPr>
          <w:rFonts w:ascii="Times New Roman" w:hAnsi="Times New Roman"/>
          <w:sz w:val="20"/>
          <w:lang w:val="lv-LV"/>
        </w:rPr>
        <w:t xml:space="preserve">. </w:t>
      </w:r>
      <w:r w:rsidR="00CF6C33" w:rsidRPr="00943BE8">
        <w:rPr>
          <w:rFonts w:ascii="Times New Roman" w:hAnsi="Times New Roman"/>
          <w:sz w:val="20"/>
          <w:lang w:val="lv-LV"/>
        </w:rPr>
        <w:t>Nr. </w:t>
      </w:r>
      <w:proofErr w:type="spellStart"/>
      <w:r w:rsidRPr="00943BE8">
        <w:rPr>
          <w:rFonts w:ascii="Times New Roman" w:hAnsi="Times New Roman"/>
          <w:sz w:val="20"/>
          <w:lang w:val="lv-LV"/>
        </w:rPr>
        <w:t>LKM</w:t>
      </w:r>
      <w:proofErr w:type="spellEnd"/>
      <w:r w:rsidR="00CF6C33" w:rsidRPr="00943BE8">
        <w:rPr>
          <w:rFonts w:ascii="Times New Roman" w:hAnsi="Times New Roman"/>
          <w:sz w:val="20"/>
          <w:lang w:val="lv-LV"/>
        </w:rPr>
        <w:t> 2017/</w:t>
      </w:r>
      <w:r w:rsidR="00991E08">
        <w:rPr>
          <w:rFonts w:ascii="Times New Roman" w:hAnsi="Times New Roman"/>
          <w:sz w:val="20"/>
          <w:lang w:val="lv-LV"/>
        </w:rPr>
        <w:t>3</w:t>
      </w:r>
      <w:r w:rsidRPr="00943BE8">
        <w:rPr>
          <w:rFonts w:ascii="Times New Roman" w:hAnsi="Times New Roman"/>
          <w:sz w:val="20"/>
          <w:lang w:val="lv-LV"/>
        </w:rPr>
        <w:t>)</w:t>
      </w:r>
      <w:r>
        <w:rPr>
          <w:rFonts w:ascii="Times New Roman" w:hAnsi="Times New Roman"/>
          <w:sz w:val="20"/>
          <w:lang w:val="lv-LV"/>
        </w:rPr>
        <w:t xml:space="preserve"> </w:t>
      </w:r>
    </w:p>
    <w:p w:rsidR="00CF6C33" w:rsidRPr="00246132" w:rsidRDefault="00CF6C33" w:rsidP="00CF6C33">
      <w:pPr>
        <w:pStyle w:val="Nosaukums"/>
        <w:spacing w:line="276" w:lineRule="auto"/>
        <w:ind w:right="29"/>
        <w:rPr>
          <w:rFonts w:ascii="Times New Roman" w:hAnsi="Times New Roman"/>
          <w:sz w:val="24"/>
          <w:szCs w:val="24"/>
          <w:lang w:val="lv-LV"/>
        </w:rPr>
      </w:pPr>
    </w:p>
    <w:p w:rsidR="00CF6C33" w:rsidRPr="00246132" w:rsidRDefault="00CF6C33" w:rsidP="00CF6C33">
      <w:pPr>
        <w:pStyle w:val="Nosaukums"/>
        <w:spacing w:line="276" w:lineRule="auto"/>
        <w:ind w:right="29"/>
        <w:rPr>
          <w:rFonts w:ascii="Times New Roman" w:hAnsi="Times New Roman"/>
          <w:b/>
          <w:spacing w:val="56"/>
          <w:sz w:val="24"/>
          <w:szCs w:val="24"/>
          <w:lang w:val="lv-LV"/>
        </w:rPr>
      </w:pPr>
      <w:r w:rsidRPr="00246132">
        <w:rPr>
          <w:rFonts w:ascii="Times New Roman" w:hAnsi="Times New Roman"/>
          <w:b/>
          <w:spacing w:val="56"/>
          <w:sz w:val="24"/>
          <w:szCs w:val="24"/>
          <w:lang w:val="lv-LV"/>
        </w:rPr>
        <w:t>PIETEIKUMS – FINANŠU PIEDĀVĀJUMS</w:t>
      </w:r>
    </w:p>
    <w:p w:rsidR="00CF6C33" w:rsidRDefault="00CF6C33" w:rsidP="00CF6C33">
      <w:pPr>
        <w:spacing w:after="40"/>
        <w:ind w:right="28"/>
        <w:jc w:val="both"/>
        <w:rPr>
          <w:i/>
          <w:lang w:val="lv-LV"/>
        </w:rPr>
      </w:pPr>
      <w:r>
        <w:rPr>
          <w:b/>
          <w:lang w:val="lv-LV"/>
        </w:rPr>
        <w:t>Piezīme</w:t>
      </w:r>
      <w:r>
        <w:rPr>
          <w:lang w:val="lv-LV"/>
        </w:rPr>
        <w:t xml:space="preserve">: </w:t>
      </w:r>
      <w:r w:rsidR="000A4F4A">
        <w:rPr>
          <w:lang w:val="lv-LV"/>
        </w:rPr>
        <w:t>(</w:t>
      </w:r>
      <w:r w:rsidR="00F81599">
        <w:rPr>
          <w:i/>
          <w:lang w:val="lv-LV"/>
        </w:rPr>
        <w:t>Iepirkuma</w:t>
      </w:r>
      <w:r>
        <w:rPr>
          <w:i/>
          <w:lang w:val="lv-LV"/>
        </w:rPr>
        <w:t xml:space="preserve"> pretendentam jāai</w:t>
      </w:r>
      <w:r w:rsidR="000A4F4A">
        <w:rPr>
          <w:i/>
          <w:lang w:val="lv-LV"/>
        </w:rPr>
        <w:t>zpilda tukšās vietas šajā formā)</w:t>
      </w:r>
    </w:p>
    <w:p w:rsidR="00F81599" w:rsidRDefault="00F81599" w:rsidP="009454BD">
      <w:pPr>
        <w:pStyle w:val="Pamattekstsaratkpi"/>
        <w:spacing w:after="40"/>
        <w:ind w:left="2552" w:right="28" w:hanging="2552"/>
        <w:jc w:val="both"/>
        <w:rPr>
          <w:lang w:val="lv-LV"/>
        </w:rPr>
      </w:pPr>
    </w:p>
    <w:p w:rsidR="009454BD" w:rsidRDefault="00CF6C33" w:rsidP="009454BD">
      <w:pPr>
        <w:pStyle w:val="Pamattekstsaratkpi"/>
        <w:spacing w:after="40"/>
        <w:ind w:left="2552" w:right="28" w:hanging="2552"/>
        <w:jc w:val="both"/>
        <w:rPr>
          <w:lang w:val="lv-LV"/>
        </w:rPr>
      </w:pPr>
      <w:r>
        <w:rPr>
          <w:lang w:val="lv-LV"/>
        </w:rPr>
        <w:t>Iepirkums:</w:t>
      </w:r>
      <w:r>
        <w:rPr>
          <w:lang w:val="lv-LV"/>
        </w:rPr>
        <w:tab/>
      </w:r>
      <w:r w:rsidR="009454BD" w:rsidRPr="00134F6B">
        <w:rPr>
          <w:b/>
          <w:lang w:val="lv-LV"/>
        </w:rPr>
        <w:t xml:space="preserve">Latvijas Kara muzeja </w:t>
      </w:r>
      <w:r w:rsidR="00991E08">
        <w:rPr>
          <w:b/>
          <w:lang w:val="lv-LV"/>
        </w:rPr>
        <w:t>izdevumi</w:t>
      </w:r>
    </w:p>
    <w:p w:rsidR="00CF6C33" w:rsidRDefault="00CF6C33" w:rsidP="009454BD">
      <w:pPr>
        <w:pStyle w:val="Pamattekstsaratkpi"/>
        <w:spacing w:after="40"/>
        <w:ind w:left="2552" w:right="28" w:hanging="2552"/>
        <w:jc w:val="both"/>
        <w:rPr>
          <w:lang w:val="lv-LV"/>
        </w:rPr>
      </w:pPr>
      <w:r>
        <w:rPr>
          <w:lang w:val="lv-LV"/>
        </w:rPr>
        <w:t>Identifikācijas Nr.</w:t>
      </w:r>
      <w:r>
        <w:rPr>
          <w:lang w:val="lv-LV"/>
        </w:rPr>
        <w:tab/>
      </w:r>
      <w:proofErr w:type="spellStart"/>
      <w:r w:rsidR="009454BD" w:rsidRPr="00943BE8">
        <w:rPr>
          <w:b/>
          <w:lang w:val="lv-LV"/>
        </w:rPr>
        <w:t>LKM</w:t>
      </w:r>
      <w:proofErr w:type="spellEnd"/>
      <w:r w:rsidRPr="00943BE8">
        <w:rPr>
          <w:b/>
          <w:lang w:val="lv-LV"/>
        </w:rPr>
        <w:t> 2017/</w:t>
      </w:r>
      <w:r w:rsidR="00991E08">
        <w:rPr>
          <w:b/>
          <w:lang w:val="lv-LV"/>
        </w:rPr>
        <w:t>3</w:t>
      </w:r>
    </w:p>
    <w:p w:rsidR="00CF6C33" w:rsidRDefault="00CF6C33" w:rsidP="00CF6C33">
      <w:pPr>
        <w:ind w:left="2552" w:right="28" w:hanging="2552"/>
        <w:rPr>
          <w:lang w:val="lv-LV"/>
        </w:rPr>
      </w:pPr>
      <w:r>
        <w:rPr>
          <w:lang w:val="lv-LV"/>
        </w:rPr>
        <w:t>Kam:</w:t>
      </w:r>
      <w:r>
        <w:rPr>
          <w:lang w:val="lv-LV"/>
        </w:rPr>
        <w:tab/>
      </w:r>
      <w:r w:rsidR="009454BD">
        <w:rPr>
          <w:lang w:val="lv-LV"/>
        </w:rPr>
        <w:t>Latvijas Kara muzejam</w:t>
      </w:r>
    </w:p>
    <w:p w:rsidR="00CF6C33" w:rsidRDefault="009454BD" w:rsidP="00CF6C33">
      <w:pPr>
        <w:ind w:left="2552" w:right="29"/>
        <w:rPr>
          <w:lang w:val="lv-LV"/>
        </w:rPr>
      </w:pPr>
      <w:r>
        <w:rPr>
          <w:lang w:val="lv-LV"/>
        </w:rPr>
        <w:t>Smilšu ielā 20</w:t>
      </w:r>
      <w:r w:rsidR="00CF6C33">
        <w:rPr>
          <w:lang w:val="lv-LV"/>
        </w:rPr>
        <w:t>,</w:t>
      </w:r>
      <w:r w:rsidR="00CF6C33" w:rsidRPr="00827A77">
        <w:rPr>
          <w:lang w:val="lv-LV"/>
        </w:rPr>
        <w:t xml:space="preserve"> </w:t>
      </w:r>
      <w:r w:rsidR="00CF6C33">
        <w:rPr>
          <w:lang w:val="lv-LV"/>
        </w:rPr>
        <w:t xml:space="preserve">Rīga, </w:t>
      </w:r>
    </w:p>
    <w:p w:rsidR="00CF6C33" w:rsidRDefault="00CF6C33" w:rsidP="00CF6C33">
      <w:pPr>
        <w:ind w:left="2552" w:right="29"/>
        <w:rPr>
          <w:lang w:val="lv-LV"/>
        </w:rPr>
      </w:pPr>
      <w:r>
        <w:rPr>
          <w:lang w:val="lv-LV"/>
        </w:rPr>
        <w:t>LV-10</w:t>
      </w:r>
      <w:r w:rsidR="009454BD">
        <w:rPr>
          <w:lang w:val="lv-LV"/>
        </w:rPr>
        <w:t>50</w:t>
      </w:r>
      <w:r>
        <w:rPr>
          <w:lang w:val="lv-LV"/>
        </w:rPr>
        <w:t xml:space="preserve"> </w:t>
      </w:r>
    </w:p>
    <w:p w:rsidR="009454BD" w:rsidRDefault="009454BD" w:rsidP="009454BD">
      <w:pPr>
        <w:pStyle w:val="Pamattekstsaratkpi"/>
        <w:spacing w:after="40"/>
        <w:ind w:left="0" w:right="28"/>
        <w:jc w:val="both"/>
        <w:rPr>
          <w:lang w:val="lv-LV"/>
        </w:rPr>
      </w:pPr>
    </w:p>
    <w:p w:rsidR="009454BD" w:rsidRDefault="00CF6C33" w:rsidP="009454BD">
      <w:pPr>
        <w:pStyle w:val="Pamattekstsaratkpi"/>
        <w:spacing w:after="40"/>
        <w:ind w:left="0" w:right="28"/>
        <w:jc w:val="both"/>
        <w:rPr>
          <w:lang w:val="lv-LV"/>
        </w:rPr>
      </w:pPr>
      <w:r w:rsidRPr="006F3514">
        <w:rPr>
          <w:lang w:val="lv-LV"/>
        </w:rPr>
        <w:t xml:space="preserve">Saskaņā ar iepirkuma procedūras nolikumu, mēs _____________________, </w:t>
      </w:r>
      <w:r w:rsidRPr="006F3514">
        <w:rPr>
          <w:i/>
          <w:lang w:val="lv-LV"/>
        </w:rPr>
        <w:t>(pretendenta nosaukums)</w:t>
      </w:r>
      <w:r w:rsidRPr="006F3514">
        <w:rPr>
          <w:lang w:val="lv-LV"/>
        </w:rPr>
        <w:t xml:space="preserve"> apakšā parakstījušies, apstiprinām, ka piekrītam iepirkuma </w:t>
      </w:r>
      <w:r w:rsidR="009454BD">
        <w:rPr>
          <w:lang w:val="lv-LV"/>
        </w:rPr>
        <w:t>nolikuma noteikumiem</w:t>
      </w:r>
      <w:r w:rsidRPr="006F3514">
        <w:rPr>
          <w:lang w:val="lv-LV"/>
        </w:rPr>
        <w:t xml:space="preserve">. </w:t>
      </w:r>
      <w:r w:rsidRPr="00C522AC">
        <w:rPr>
          <w:lang w:val="lv-LV"/>
        </w:rPr>
        <w:t xml:space="preserve">Piedāvājam </w:t>
      </w:r>
      <w:r w:rsidRPr="00F81599">
        <w:rPr>
          <w:lang w:val="lv-LV"/>
        </w:rPr>
        <w:t xml:space="preserve">veikt </w:t>
      </w:r>
      <w:r w:rsidR="009454BD" w:rsidRPr="00F81599">
        <w:rPr>
          <w:lang w:val="lv-LV"/>
        </w:rPr>
        <w:t xml:space="preserve">Latvijas Kara muzeja </w:t>
      </w:r>
      <w:r w:rsidR="00991E08" w:rsidRPr="00F81599">
        <w:rPr>
          <w:lang w:val="lv-LV"/>
        </w:rPr>
        <w:t>izdevumu izdošanu</w:t>
      </w:r>
      <w:r w:rsidR="009454BD" w:rsidRPr="00F81599">
        <w:rPr>
          <w:lang w:val="lv-LV"/>
        </w:rPr>
        <w:t>.</w:t>
      </w:r>
      <w:r w:rsidR="009454BD">
        <w:rPr>
          <w:lang w:val="lv-LV"/>
        </w:rPr>
        <w:t xml:space="preserve"> </w:t>
      </w:r>
    </w:p>
    <w:p w:rsidR="00CF6C33" w:rsidRPr="002743E2" w:rsidRDefault="00F81599" w:rsidP="00D63111">
      <w:pPr>
        <w:pStyle w:val="Pamattekstaatkpe2"/>
        <w:numPr>
          <w:ilvl w:val="0"/>
          <w:numId w:val="10"/>
        </w:numPr>
        <w:tabs>
          <w:tab w:val="num" w:pos="0"/>
        </w:tabs>
        <w:ind w:left="284" w:right="28" w:hanging="284"/>
        <w:rPr>
          <w:szCs w:val="24"/>
          <w:lang w:val="lv-LV"/>
        </w:rPr>
      </w:pPr>
      <w:r>
        <w:rPr>
          <w:lang w:val="lv-LV"/>
        </w:rPr>
        <w:t>S</w:t>
      </w:r>
      <w:r w:rsidR="00CF6C33" w:rsidRPr="00CA2A38">
        <w:rPr>
          <w:lang w:val="lv-LV"/>
        </w:rPr>
        <w:t>askaņā</w:t>
      </w:r>
      <w:r w:rsidR="00CF6C33" w:rsidRPr="00567AA4">
        <w:rPr>
          <w:lang w:val="lv-LV"/>
        </w:rPr>
        <w:t xml:space="preserve"> ar </w:t>
      </w:r>
      <w:smartTag w:uri="schemas-tilde-lv/tildestengine" w:element="veidnes">
        <w:smartTagPr>
          <w:attr w:name="text" w:val="nolikuma"/>
          <w:attr w:name="id" w:val="-1"/>
          <w:attr w:name="baseform" w:val="nolikum|s"/>
        </w:smartTagPr>
        <w:r w:rsidR="00CF6C33" w:rsidRPr="00567AA4">
          <w:rPr>
            <w:lang w:val="lv-LV"/>
          </w:rPr>
          <w:t>nolikuma</w:t>
        </w:r>
      </w:smartTag>
      <w:r w:rsidR="00CF6C33" w:rsidRPr="00567AA4">
        <w:rPr>
          <w:lang w:val="lv-LV"/>
        </w:rPr>
        <w:t xml:space="preserve"> </w:t>
      </w:r>
      <w:r w:rsidR="00CF6C33">
        <w:rPr>
          <w:lang w:val="lv-LV"/>
        </w:rPr>
        <w:t xml:space="preserve">un tehniskās specifikācijas </w:t>
      </w:r>
      <w:r w:rsidR="00CF6C33" w:rsidRPr="00567AA4">
        <w:rPr>
          <w:lang w:val="lv-LV"/>
        </w:rPr>
        <w:t>prasībām par šādu cenu:</w:t>
      </w:r>
    </w:p>
    <w:p w:rsidR="00CF6C33" w:rsidRPr="006F3514" w:rsidRDefault="00CF6C33" w:rsidP="00CF6C33">
      <w:pPr>
        <w:pStyle w:val="Pamattekstaatkpe2"/>
        <w:ind w:left="425" w:right="28" w:firstLine="0"/>
        <w:rPr>
          <w:szCs w:val="24"/>
          <w:lang w:val="lv-LV"/>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000" w:firstRow="0" w:lastRow="0" w:firstColumn="0" w:lastColumn="0" w:noHBand="0" w:noVBand="0"/>
      </w:tblPr>
      <w:tblGrid>
        <w:gridCol w:w="4195"/>
        <w:gridCol w:w="3171"/>
      </w:tblGrid>
      <w:tr w:rsidR="00CF6C33" w:rsidRPr="00335F13" w:rsidTr="00CF6C33">
        <w:trPr>
          <w:trHeight w:val="454"/>
          <w:jc w:val="center"/>
        </w:trPr>
        <w:tc>
          <w:tcPr>
            <w:tcW w:w="4195" w:type="dxa"/>
            <w:shd w:val="clear" w:color="auto" w:fill="auto"/>
            <w:vAlign w:val="center"/>
          </w:tcPr>
          <w:p w:rsidR="00CF6C33" w:rsidRPr="00C5015F" w:rsidRDefault="00CF6C33" w:rsidP="00CF6C33">
            <w:pPr>
              <w:jc w:val="center"/>
              <w:rPr>
                <w:b/>
                <w:lang w:val="lv-LV"/>
              </w:rPr>
            </w:pPr>
            <w:r>
              <w:rPr>
                <w:b/>
                <w:sz w:val="22"/>
                <w:szCs w:val="22"/>
                <w:lang w:val="lv-LV"/>
              </w:rPr>
              <w:t>Iepirkuma priekšmets</w:t>
            </w:r>
          </w:p>
        </w:tc>
        <w:tc>
          <w:tcPr>
            <w:tcW w:w="3171" w:type="dxa"/>
          </w:tcPr>
          <w:p w:rsidR="00CF6C33" w:rsidRDefault="00CF6C33" w:rsidP="00CF6C33">
            <w:pPr>
              <w:jc w:val="center"/>
              <w:rPr>
                <w:b/>
                <w:lang w:val="lv-LV"/>
              </w:rPr>
            </w:pPr>
            <w:r>
              <w:rPr>
                <w:b/>
                <w:sz w:val="22"/>
                <w:szCs w:val="22"/>
                <w:lang w:val="lv-LV"/>
              </w:rPr>
              <w:t>P</w:t>
            </w:r>
            <w:r w:rsidR="00991E08">
              <w:rPr>
                <w:b/>
                <w:sz w:val="22"/>
                <w:szCs w:val="22"/>
                <w:lang w:val="lv-LV"/>
              </w:rPr>
              <w:t>akalpojuma</w:t>
            </w:r>
            <w:r>
              <w:rPr>
                <w:b/>
                <w:sz w:val="22"/>
                <w:szCs w:val="22"/>
                <w:lang w:val="lv-LV"/>
              </w:rPr>
              <w:t xml:space="preserve"> cena </w:t>
            </w:r>
          </w:p>
          <w:p w:rsidR="00CF6C33" w:rsidRPr="00C5015F" w:rsidRDefault="00CF6C33" w:rsidP="00CF6C33">
            <w:pPr>
              <w:jc w:val="center"/>
              <w:rPr>
                <w:b/>
                <w:lang w:val="lv-LV"/>
              </w:rPr>
            </w:pPr>
            <w:r>
              <w:rPr>
                <w:b/>
                <w:sz w:val="22"/>
                <w:szCs w:val="22"/>
                <w:lang w:val="lv-LV"/>
              </w:rPr>
              <w:t>EUR bez PVN</w:t>
            </w:r>
          </w:p>
        </w:tc>
      </w:tr>
      <w:tr w:rsidR="00CF6C33" w:rsidRPr="00335F13" w:rsidTr="00CF6C33">
        <w:trPr>
          <w:trHeight w:val="454"/>
          <w:jc w:val="center"/>
        </w:trPr>
        <w:tc>
          <w:tcPr>
            <w:tcW w:w="4195" w:type="dxa"/>
            <w:tcBorders>
              <w:bottom w:val="single" w:sz="4" w:space="0" w:color="auto"/>
            </w:tcBorders>
            <w:shd w:val="clear" w:color="auto" w:fill="auto"/>
            <w:vAlign w:val="center"/>
          </w:tcPr>
          <w:p w:rsidR="00CF6C33" w:rsidRPr="004732F9" w:rsidRDefault="00CF6C33" w:rsidP="00CF6C33">
            <w:pPr>
              <w:rPr>
                <w:lang w:val="lv-LV"/>
              </w:rPr>
            </w:pPr>
          </w:p>
        </w:tc>
        <w:tc>
          <w:tcPr>
            <w:tcW w:w="3171" w:type="dxa"/>
            <w:tcBorders>
              <w:bottom w:val="single" w:sz="4" w:space="0" w:color="auto"/>
            </w:tcBorders>
            <w:vAlign w:val="center"/>
          </w:tcPr>
          <w:p w:rsidR="00CF6C33" w:rsidRPr="004732F9" w:rsidRDefault="00CF6C33" w:rsidP="00CF6C33">
            <w:pPr>
              <w:jc w:val="center"/>
              <w:rPr>
                <w:lang w:val="lv-LV"/>
              </w:rPr>
            </w:pPr>
          </w:p>
        </w:tc>
      </w:tr>
      <w:tr w:rsidR="00CF6C33" w:rsidRPr="00335F13" w:rsidTr="00CF6C33">
        <w:trPr>
          <w:trHeight w:val="454"/>
          <w:jc w:val="center"/>
        </w:trPr>
        <w:tc>
          <w:tcPr>
            <w:tcW w:w="4195" w:type="dxa"/>
            <w:tcBorders>
              <w:bottom w:val="single" w:sz="4" w:space="0" w:color="auto"/>
            </w:tcBorders>
            <w:shd w:val="clear" w:color="auto" w:fill="auto"/>
            <w:vAlign w:val="center"/>
          </w:tcPr>
          <w:p w:rsidR="00CF6C33" w:rsidRPr="004732F9" w:rsidRDefault="00CF6C33" w:rsidP="00B24B8D">
            <w:pPr>
              <w:rPr>
                <w:lang w:val="lv-LV"/>
              </w:rPr>
            </w:pPr>
          </w:p>
        </w:tc>
        <w:tc>
          <w:tcPr>
            <w:tcW w:w="3171" w:type="dxa"/>
            <w:tcBorders>
              <w:bottom w:val="single" w:sz="4" w:space="0" w:color="auto"/>
            </w:tcBorders>
            <w:vAlign w:val="center"/>
          </w:tcPr>
          <w:p w:rsidR="00CF6C33" w:rsidRPr="004732F9" w:rsidRDefault="00CF6C33" w:rsidP="00CF6C33">
            <w:pPr>
              <w:jc w:val="center"/>
              <w:rPr>
                <w:lang w:val="lv-LV"/>
              </w:rPr>
            </w:pPr>
          </w:p>
        </w:tc>
      </w:tr>
      <w:tr w:rsidR="00CF6C33" w:rsidRPr="005B2EF8" w:rsidTr="00CF6C33">
        <w:trPr>
          <w:trHeight w:val="454"/>
          <w:jc w:val="center"/>
        </w:trPr>
        <w:tc>
          <w:tcPr>
            <w:tcW w:w="4195" w:type="dxa"/>
            <w:tcBorders>
              <w:bottom w:val="single" w:sz="4" w:space="0" w:color="auto"/>
            </w:tcBorders>
            <w:shd w:val="clear" w:color="auto" w:fill="auto"/>
            <w:vAlign w:val="center"/>
          </w:tcPr>
          <w:p w:rsidR="00CF6C33" w:rsidRPr="004732F9" w:rsidRDefault="00CF6C33" w:rsidP="00991E08">
            <w:pPr>
              <w:rPr>
                <w:b/>
                <w:lang w:val="lv-LV"/>
              </w:rPr>
            </w:pPr>
            <w:r w:rsidRPr="004732F9">
              <w:rPr>
                <w:b/>
                <w:lang w:val="lv-LV"/>
              </w:rPr>
              <w:t>Piedāvājuma kopējā summa:</w:t>
            </w:r>
          </w:p>
        </w:tc>
        <w:tc>
          <w:tcPr>
            <w:tcW w:w="3171" w:type="dxa"/>
            <w:tcBorders>
              <w:bottom w:val="single" w:sz="4" w:space="0" w:color="auto"/>
            </w:tcBorders>
            <w:vAlign w:val="center"/>
          </w:tcPr>
          <w:p w:rsidR="00CF6C33" w:rsidRPr="004732F9" w:rsidRDefault="00CF6C33" w:rsidP="00CF6C33">
            <w:pPr>
              <w:jc w:val="center"/>
              <w:rPr>
                <w:lang w:val="lv-LV"/>
              </w:rPr>
            </w:pPr>
          </w:p>
        </w:tc>
      </w:tr>
    </w:tbl>
    <w:p w:rsidR="000A4F4A" w:rsidRPr="006F3514" w:rsidRDefault="000A4F4A" w:rsidP="00CF6C33">
      <w:pPr>
        <w:pStyle w:val="Pamattekstaatkpe2"/>
        <w:ind w:right="28" w:firstLine="0"/>
        <w:rPr>
          <w:szCs w:val="24"/>
          <w:lang w:val="lv-LV"/>
        </w:rPr>
      </w:pPr>
    </w:p>
    <w:p w:rsidR="00CF6C33" w:rsidRDefault="00CF6C33" w:rsidP="00D63111">
      <w:pPr>
        <w:numPr>
          <w:ilvl w:val="0"/>
          <w:numId w:val="10"/>
        </w:numPr>
        <w:tabs>
          <w:tab w:val="num" w:pos="426"/>
        </w:tabs>
        <w:spacing w:before="120"/>
        <w:ind w:left="994" w:right="29" w:hanging="994"/>
        <w:jc w:val="both"/>
        <w:rPr>
          <w:lang w:val="lv-LV"/>
        </w:rPr>
      </w:pPr>
      <w:r>
        <w:rPr>
          <w:lang w:val="lv-LV"/>
        </w:rPr>
        <w:t>Ja pretendents ir piegādātāju apvienība: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500"/>
        <w:gridCol w:w="2439"/>
        <w:gridCol w:w="1539"/>
        <w:gridCol w:w="1558"/>
      </w:tblGrid>
      <w:tr w:rsidR="00CF6C33" w:rsidTr="00F81599">
        <w:tc>
          <w:tcPr>
            <w:tcW w:w="605" w:type="dxa"/>
          </w:tcPr>
          <w:p w:rsidR="00CF6C33" w:rsidRDefault="00CF6C33" w:rsidP="00CF6C33">
            <w:pPr>
              <w:rPr>
                <w:lang w:val="lv-LV"/>
              </w:rPr>
            </w:pPr>
            <w:r>
              <w:rPr>
                <w:lang w:val="lv-LV"/>
              </w:rPr>
              <w:t xml:space="preserve">Nr. </w:t>
            </w:r>
          </w:p>
          <w:p w:rsidR="00CF6C33" w:rsidRDefault="00CF6C33" w:rsidP="00CF6C33">
            <w:pPr>
              <w:pStyle w:val="Pamattekstaatkpe2"/>
              <w:ind w:right="29" w:firstLine="0"/>
              <w:rPr>
                <w:szCs w:val="24"/>
                <w:lang w:val="lv-LV"/>
              </w:rPr>
            </w:pPr>
            <w:r>
              <w:rPr>
                <w:szCs w:val="24"/>
                <w:lang w:val="lv-LV"/>
              </w:rPr>
              <w:t>p.k.</w:t>
            </w:r>
          </w:p>
        </w:tc>
        <w:tc>
          <w:tcPr>
            <w:tcW w:w="2500" w:type="dxa"/>
          </w:tcPr>
          <w:p w:rsidR="00CF6C33" w:rsidRDefault="00CF6C33" w:rsidP="00F81599">
            <w:pPr>
              <w:pStyle w:val="Pamattekstaatkpe2"/>
              <w:ind w:right="29" w:firstLine="0"/>
              <w:jc w:val="left"/>
              <w:rPr>
                <w:szCs w:val="24"/>
                <w:lang w:val="lv-LV"/>
              </w:rPr>
            </w:pPr>
            <w:r>
              <w:rPr>
                <w:szCs w:val="24"/>
                <w:lang w:val="lv-LV"/>
              </w:rPr>
              <w:t>Personas, kuras veido piegādātāju apvienību nosaukums</w:t>
            </w:r>
          </w:p>
        </w:tc>
        <w:tc>
          <w:tcPr>
            <w:tcW w:w="2439" w:type="dxa"/>
          </w:tcPr>
          <w:p w:rsidR="00CF6C33" w:rsidRDefault="00CF6C33" w:rsidP="00CF6C33">
            <w:pPr>
              <w:pStyle w:val="Pamattekstaatkpe2"/>
              <w:ind w:right="29" w:firstLine="0"/>
              <w:rPr>
                <w:szCs w:val="24"/>
                <w:lang w:val="lv-LV"/>
              </w:rPr>
            </w:pPr>
            <w:r>
              <w:rPr>
                <w:szCs w:val="24"/>
                <w:lang w:val="lv-LV"/>
              </w:rPr>
              <w:t>Reģistrācijas Nr.</w:t>
            </w:r>
          </w:p>
        </w:tc>
        <w:tc>
          <w:tcPr>
            <w:tcW w:w="1539" w:type="dxa"/>
          </w:tcPr>
          <w:p w:rsidR="00CF6C33" w:rsidRDefault="00CF6C33" w:rsidP="00CF6C33">
            <w:pPr>
              <w:pStyle w:val="Pamattekstaatkpe2"/>
              <w:ind w:right="29" w:firstLine="0"/>
              <w:rPr>
                <w:szCs w:val="24"/>
                <w:lang w:val="lv-LV"/>
              </w:rPr>
            </w:pPr>
            <w:r>
              <w:rPr>
                <w:szCs w:val="24"/>
                <w:lang w:val="lv-LV"/>
              </w:rPr>
              <w:t>Juridiskā adrese</w:t>
            </w:r>
          </w:p>
        </w:tc>
        <w:tc>
          <w:tcPr>
            <w:tcW w:w="1558" w:type="dxa"/>
          </w:tcPr>
          <w:p w:rsidR="00CF6C33" w:rsidRDefault="00CF6C33" w:rsidP="00F85F01">
            <w:pPr>
              <w:pStyle w:val="Pamattekstaatkpe2"/>
              <w:ind w:right="29" w:firstLine="0"/>
              <w:jc w:val="left"/>
              <w:rPr>
                <w:szCs w:val="24"/>
                <w:lang w:val="lv-LV"/>
              </w:rPr>
            </w:pPr>
            <w:r>
              <w:rPr>
                <w:szCs w:val="24"/>
                <w:lang w:val="lv-LV"/>
              </w:rPr>
              <w:t>Atbildības apjoms %</w:t>
            </w:r>
          </w:p>
        </w:tc>
      </w:tr>
      <w:tr w:rsidR="00CF6C33" w:rsidTr="00F81599">
        <w:tc>
          <w:tcPr>
            <w:tcW w:w="605" w:type="dxa"/>
          </w:tcPr>
          <w:p w:rsidR="00CF6C33" w:rsidRDefault="00CF6C33" w:rsidP="00CF6C33">
            <w:pPr>
              <w:pStyle w:val="Pamattekstaatkpe2"/>
              <w:ind w:right="29" w:firstLine="0"/>
              <w:rPr>
                <w:szCs w:val="24"/>
                <w:lang w:val="lv-LV"/>
              </w:rPr>
            </w:pPr>
          </w:p>
        </w:tc>
        <w:tc>
          <w:tcPr>
            <w:tcW w:w="2500" w:type="dxa"/>
          </w:tcPr>
          <w:p w:rsidR="00CF6C33" w:rsidRDefault="00CF6C33" w:rsidP="00CF6C33">
            <w:pPr>
              <w:pStyle w:val="Pamattekstaatkpe2"/>
              <w:ind w:right="29" w:firstLine="0"/>
              <w:rPr>
                <w:szCs w:val="24"/>
                <w:lang w:val="lv-LV"/>
              </w:rPr>
            </w:pPr>
          </w:p>
        </w:tc>
        <w:tc>
          <w:tcPr>
            <w:tcW w:w="2439" w:type="dxa"/>
          </w:tcPr>
          <w:p w:rsidR="00CF6C33" w:rsidRDefault="00CF6C33" w:rsidP="00CF6C33">
            <w:pPr>
              <w:pStyle w:val="Pamattekstaatkpe2"/>
              <w:ind w:right="29" w:firstLine="0"/>
              <w:rPr>
                <w:szCs w:val="24"/>
                <w:lang w:val="lv-LV"/>
              </w:rPr>
            </w:pPr>
          </w:p>
        </w:tc>
        <w:tc>
          <w:tcPr>
            <w:tcW w:w="1539" w:type="dxa"/>
          </w:tcPr>
          <w:p w:rsidR="00CF6C33" w:rsidRDefault="00CF6C33" w:rsidP="00CF6C33">
            <w:pPr>
              <w:pStyle w:val="Pamattekstaatkpe2"/>
              <w:ind w:right="29" w:firstLine="0"/>
              <w:rPr>
                <w:szCs w:val="24"/>
                <w:lang w:val="lv-LV"/>
              </w:rPr>
            </w:pPr>
          </w:p>
        </w:tc>
        <w:tc>
          <w:tcPr>
            <w:tcW w:w="1558" w:type="dxa"/>
          </w:tcPr>
          <w:p w:rsidR="00CF6C33" w:rsidRDefault="00CF6C33" w:rsidP="00CF6C33">
            <w:pPr>
              <w:pStyle w:val="Pamattekstaatkpe2"/>
              <w:ind w:right="29" w:firstLine="0"/>
              <w:rPr>
                <w:szCs w:val="24"/>
                <w:lang w:val="lv-LV"/>
              </w:rPr>
            </w:pPr>
          </w:p>
        </w:tc>
      </w:tr>
    </w:tbl>
    <w:p w:rsidR="00CF6C33" w:rsidRPr="00F81599" w:rsidRDefault="00CF6C33" w:rsidP="0009066E">
      <w:pPr>
        <w:pStyle w:val="Sarakstarindkopa"/>
        <w:numPr>
          <w:ilvl w:val="0"/>
          <w:numId w:val="10"/>
        </w:numPr>
        <w:tabs>
          <w:tab w:val="clear" w:pos="996"/>
          <w:tab w:val="num" w:pos="426"/>
        </w:tabs>
        <w:spacing w:before="120" w:after="0"/>
        <w:ind w:right="28" w:hanging="996"/>
        <w:jc w:val="both"/>
        <w:rPr>
          <w:rFonts w:ascii="Times New Roman" w:hAnsi="Times New Roman"/>
          <w:sz w:val="24"/>
          <w:szCs w:val="24"/>
          <w:lang w:val="lv-LV"/>
        </w:rPr>
      </w:pPr>
      <w:r w:rsidRPr="00F81599">
        <w:rPr>
          <w:rFonts w:ascii="Times New Roman" w:hAnsi="Times New Roman"/>
          <w:sz w:val="24"/>
          <w:szCs w:val="24"/>
          <w:lang w:val="lv-LV"/>
        </w:rPr>
        <w:t>Ja pretendents ir piesaistījis apakšuzņēmējus: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1840"/>
        <w:gridCol w:w="1890"/>
        <w:gridCol w:w="1440"/>
        <w:gridCol w:w="2328"/>
      </w:tblGrid>
      <w:tr w:rsidR="00CF6C33" w:rsidRPr="00335F13" w:rsidTr="00CF6C33">
        <w:tc>
          <w:tcPr>
            <w:tcW w:w="605" w:type="dxa"/>
          </w:tcPr>
          <w:p w:rsidR="00CF6C33" w:rsidRDefault="00CF6C33" w:rsidP="0009066E">
            <w:pPr>
              <w:rPr>
                <w:lang w:val="lv-LV"/>
              </w:rPr>
            </w:pPr>
            <w:r>
              <w:rPr>
                <w:lang w:val="lv-LV"/>
              </w:rPr>
              <w:t xml:space="preserve">Nr. </w:t>
            </w:r>
          </w:p>
          <w:p w:rsidR="00CF6C33" w:rsidRDefault="00CF6C33" w:rsidP="0009066E">
            <w:pPr>
              <w:pStyle w:val="Pamattekstaatkpe2"/>
              <w:ind w:right="29" w:firstLine="0"/>
              <w:rPr>
                <w:szCs w:val="24"/>
                <w:lang w:val="lv-LV"/>
              </w:rPr>
            </w:pPr>
            <w:r>
              <w:rPr>
                <w:szCs w:val="24"/>
                <w:lang w:val="lv-LV"/>
              </w:rPr>
              <w:t>p.k.</w:t>
            </w:r>
          </w:p>
        </w:tc>
        <w:tc>
          <w:tcPr>
            <w:tcW w:w="1840" w:type="dxa"/>
          </w:tcPr>
          <w:p w:rsidR="00CF6C33" w:rsidRPr="0076486D" w:rsidRDefault="00CF6C33" w:rsidP="0009066E">
            <w:pPr>
              <w:pStyle w:val="Pamattekstaatkpe2"/>
              <w:ind w:right="29" w:firstLine="0"/>
              <w:jc w:val="left"/>
              <w:rPr>
                <w:szCs w:val="24"/>
                <w:lang w:val="lv-LV"/>
              </w:rPr>
            </w:pPr>
            <w:r w:rsidRPr="0076486D">
              <w:rPr>
                <w:szCs w:val="24"/>
                <w:lang w:val="lv-LV"/>
              </w:rPr>
              <w:t xml:space="preserve">Apakšuzņēmēja nosaukums un </w:t>
            </w:r>
            <w:proofErr w:type="spellStart"/>
            <w:r w:rsidRPr="00792DD2">
              <w:rPr>
                <w:lang w:val="en-US"/>
              </w:rPr>
              <w:t>statuss</w:t>
            </w:r>
            <w:proofErr w:type="spellEnd"/>
            <w:r w:rsidRPr="00792DD2">
              <w:rPr>
                <w:lang w:val="en-US"/>
              </w:rPr>
              <w:t xml:space="preserve"> (</w:t>
            </w:r>
            <w:proofErr w:type="spellStart"/>
            <w:r w:rsidRPr="00792DD2">
              <w:rPr>
                <w:lang w:val="en-US"/>
              </w:rPr>
              <w:t>mazais</w:t>
            </w:r>
            <w:proofErr w:type="spellEnd"/>
            <w:r w:rsidRPr="00792DD2">
              <w:rPr>
                <w:lang w:val="en-US"/>
              </w:rPr>
              <w:t xml:space="preserve">/ </w:t>
            </w:r>
            <w:proofErr w:type="spellStart"/>
            <w:r w:rsidRPr="00792DD2">
              <w:rPr>
                <w:lang w:val="en-US"/>
              </w:rPr>
              <w:t>vidējais</w:t>
            </w:r>
            <w:proofErr w:type="spellEnd"/>
            <w:r w:rsidRPr="00792DD2">
              <w:rPr>
                <w:lang w:val="en-US"/>
              </w:rPr>
              <w:t>/</w:t>
            </w:r>
            <w:proofErr w:type="spellStart"/>
            <w:r w:rsidRPr="00792DD2">
              <w:rPr>
                <w:lang w:val="en-US"/>
              </w:rPr>
              <w:t>cits</w:t>
            </w:r>
            <w:proofErr w:type="spellEnd"/>
            <w:r w:rsidRPr="00792DD2">
              <w:rPr>
                <w:lang w:val="en-US"/>
              </w:rPr>
              <w:t>)</w:t>
            </w:r>
          </w:p>
        </w:tc>
        <w:tc>
          <w:tcPr>
            <w:tcW w:w="1890" w:type="dxa"/>
          </w:tcPr>
          <w:p w:rsidR="00CF6C33" w:rsidRDefault="00CF6C33" w:rsidP="0009066E">
            <w:pPr>
              <w:pStyle w:val="Pamattekstaatkpe2"/>
              <w:ind w:right="29" w:firstLine="0"/>
              <w:rPr>
                <w:szCs w:val="24"/>
                <w:lang w:val="lv-LV"/>
              </w:rPr>
            </w:pPr>
            <w:r>
              <w:rPr>
                <w:szCs w:val="24"/>
                <w:lang w:val="lv-LV"/>
              </w:rPr>
              <w:t>Reģistrācijas Nr.</w:t>
            </w:r>
          </w:p>
        </w:tc>
        <w:tc>
          <w:tcPr>
            <w:tcW w:w="1440" w:type="dxa"/>
          </w:tcPr>
          <w:p w:rsidR="00CF6C33" w:rsidRDefault="00CF6C33" w:rsidP="0009066E">
            <w:pPr>
              <w:pStyle w:val="Pamattekstaatkpe2"/>
              <w:ind w:right="29" w:firstLine="0"/>
              <w:rPr>
                <w:szCs w:val="24"/>
                <w:lang w:val="lv-LV"/>
              </w:rPr>
            </w:pPr>
            <w:r>
              <w:rPr>
                <w:szCs w:val="24"/>
                <w:lang w:val="lv-LV"/>
              </w:rPr>
              <w:t>Juridiskā adrese</w:t>
            </w:r>
          </w:p>
        </w:tc>
        <w:tc>
          <w:tcPr>
            <w:tcW w:w="2328" w:type="dxa"/>
          </w:tcPr>
          <w:p w:rsidR="00CF6C33" w:rsidRDefault="00CF6C33" w:rsidP="0009066E">
            <w:pPr>
              <w:pStyle w:val="Pamattekstaatkpe2"/>
              <w:ind w:right="29" w:firstLine="0"/>
              <w:jc w:val="left"/>
              <w:rPr>
                <w:szCs w:val="24"/>
                <w:lang w:val="lv-LV"/>
              </w:rPr>
            </w:pPr>
            <w:r>
              <w:rPr>
                <w:szCs w:val="24"/>
                <w:lang w:val="lv-LV"/>
              </w:rPr>
              <w:t>Apakšuzņēmējam nododamās līguma daļas apjoms % un apraksts</w:t>
            </w:r>
          </w:p>
        </w:tc>
      </w:tr>
      <w:tr w:rsidR="00CF6C33" w:rsidRPr="00335F13" w:rsidTr="00CF6C33">
        <w:tc>
          <w:tcPr>
            <w:tcW w:w="605" w:type="dxa"/>
          </w:tcPr>
          <w:p w:rsidR="00CF6C33" w:rsidRDefault="00CF6C33" w:rsidP="0009066E">
            <w:pPr>
              <w:pStyle w:val="Pamattekstaatkpe2"/>
              <w:ind w:right="29" w:firstLine="0"/>
              <w:rPr>
                <w:szCs w:val="24"/>
                <w:lang w:val="lv-LV"/>
              </w:rPr>
            </w:pPr>
          </w:p>
        </w:tc>
        <w:tc>
          <w:tcPr>
            <w:tcW w:w="1840" w:type="dxa"/>
          </w:tcPr>
          <w:p w:rsidR="00CF6C33" w:rsidRDefault="00CF6C33" w:rsidP="0009066E">
            <w:pPr>
              <w:pStyle w:val="Pamattekstaatkpe2"/>
              <w:ind w:right="29" w:firstLine="0"/>
              <w:rPr>
                <w:szCs w:val="24"/>
                <w:lang w:val="lv-LV"/>
              </w:rPr>
            </w:pPr>
          </w:p>
        </w:tc>
        <w:tc>
          <w:tcPr>
            <w:tcW w:w="1890" w:type="dxa"/>
          </w:tcPr>
          <w:p w:rsidR="00CF6C33" w:rsidRDefault="00CF6C33" w:rsidP="0009066E">
            <w:pPr>
              <w:pStyle w:val="Pamattekstaatkpe2"/>
              <w:ind w:right="29" w:firstLine="0"/>
              <w:rPr>
                <w:szCs w:val="24"/>
                <w:lang w:val="lv-LV"/>
              </w:rPr>
            </w:pPr>
          </w:p>
        </w:tc>
        <w:tc>
          <w:tcPr>
            <w:tcW w:w="1440" w:type="dxa"/>
          </w:tcPr>
          <w:p w:rsidR="00CF6C33" w:rsidRDefault="00CF6C33" w:rsidP="0009066E">
            <w:pPr>
              <w:pStyle w:val="Pamattekstaatkpe2"/>
              <w:ind w:right="29" w:firstLine="0"/>
              <w:rPr>
                <w:szCs w:val="24"/>
                <w:lang w:val="lv-LV"/>
              </w:rPr>
            </w:pPr>
          </w:p>
        </w:tc>
        <w:tc>
          <w:tcPr>
            <w:tcW w:w="2328" w:type="dxa"/>
          </w:tcPr>
          <w:p w:rsidR="00CF6C33" w:rsidRDefault="00CF6C33" w:rsidP="0009066E">
            <w:pPr>
              <w:pStyle w:val="Pamattekstaatkpe2"/>
              <w:ind w:right="29" w:firstLine="0"/>
              <w:rPr>
                <w:szCs w:val="24"/>
                <w:lang w:val="lv-LV"/>
              </w:rPr>
            </w:pPr>
          </w:p>
        </w:tc>
      </w:tr>
    </w:tbl>
    <w:p w:rsidR="00CF6C33" w:rsidRDefault="00CF6C33" w:rsidP="00CF6C33">
      <w:pPr>
        <w:widowControl w:val="0"/>
        <w:numPr>
          <w:ilvl w:val="0"/>
          <w:numId w:val="10"/>
        </w:numPr>
        <w:tabs>
          <w:tab w:val="num" w:pos="510"/>
        </w:tabs>
        <w:spacing w:before="120" w:after="120"/>
        <w:ind w:left="425" w:right="28" w:hanging="425"/>
        <w:jc w:val="both"/>
        <w:rPr>
          <w:lang w:val="lv-LV"/>
        </w:rPr>
      </w:pPr>
      <w:r w:rsidRPr="00B10DB9">
        <w:rPr>
          <w:lang w:val="lv-LV"/>
        </w:rPr>
        <w:t xml:space="preserve">Mēs piekrītam iepirkuma </w:t>
      </w:r>
      <w:r>
        <w:rPr>
          <w:lang w:val="lv-LV"/>
        </w:rPr>
        <w:t xml:space="preserve">nolikumam un piegādes līguma </w:t>
      </w:r>
      <w:r w:rsidRPr="00B10DB9">
        <w:rPr>
          <w:lang w:val="lv-LV"/>
        </w:rPr>
        <w:t>projekta noteikumiem.</w:t>
      </w:r>
    </w:p>
    <w:p w:rsidR="00CF6C33" w:rsidRPr="0076486D" w:rsidRDefault="00CF6C33" w:rsidP="00CF6C33">
      <w:pPr>
        <w:numPr>
          <w:ilvl w:val="0"/>
          <w:numId w:val="10"/>
        </w:numPr>
        <w:spacing w:after="120"/>
        <w:ind w:left="425" w:right="28" w:hanging="425"/>
        <w:jc w:val="both"/>
        <w:rPr>
          <w:lang w:val="lv-LV"/>
        </w:rPr>
      </w:pPr>
      <w:r w:rsidRPr="0076486D">
        <w:rPr>
          <w:lang w:val="lv-LV"/>
        </w:rPr>
        <w:t>Informējam, ka mūsu uzņēmums atbilst</w:t>
      </w:r>
      <w:r>
        <w:rPr>
          <w:lang w:val="lv-LV"/>
        </w:rPr>
        <w:t xml:space="preserve"> -</w:t>
      </w:r>
      <w:r w:rsidRPr="0076486D">
        <w:rPr>
          <w:lang w:val="lv-LV"/>
        </w:rPr>
        <w:t xml:space="preserve"> </w:t>
      </w:r>
      <w:r w:rsidRPr="0076486D">
        <w:rPr>
          <w:b/>
          <w:lang w:val="lv-LV"/>
        </w:rPr>
        <w:t xml:space="preserve">mazā / vidējā / cita </w:t>
      </w:r>
      <w:r w:rsidRPr="0076486D">
        <w:rPr>
          <w:b/>
          <w:i/>
          <w:iCs/>
          <w:sz w:val="20"/>
          <w:szCs w:val="20"/>
          <w:lang w:val="lv-LV"/>
        </w:rPr>
        <w:t>(nevajadzīgo svītrot)</w:t>
      </w:r>
      <w:r w:rsidRPr="0076486D">
        <w:rPr>
          <w:i/>
          <w:iCs/>
          <w:sz w:val="20"/>
          <w:szCs w:val="20"/>
          <w:lang w:val="lv-LV"/>
        </w:rPr>
        <w:t xml:space="preserve"> </w:t>
      </w:r>
      <w:r w:rsidRPr="0076486D">
        <w:rPr>
          <w:lang w:val="lv-LV"/>
        </w:rPr>
        <w:t>uzņēmuma statusam.</w:t>
      </w:r>
    </w:p>
    <w:p w:rsidR="00CF6C33" w:rsidRDefault="00CF6C33" w:rsidP="00CF6C33">
      <w:pPr>
        <w:numPr>
          <w:ilvl w:val="0"/>
          <w:numId w:val="10"/>
        </w:numPr>
        <w:tabs>
          <w:tab w:val="num" w:pos="510"/>
        </w:tabs>
        <w:spacing w:after="120"/>
        <w:ind w:left="425" w:right="28" w:hanging="425"/>
        <w:jc w:val="both"/>
        <w:rPr>
          <w:lang w:val="lv-LV"/>
        </w:rPr>
      </w:pPr>
      <w:r>
        <w:rPr>
          <w:lang w:val="lv-LV"/>
        </w:rPr>
        <w:t>Mēs apstiprinām, ka pievienotie dokumenti veido šo piedāvājumu.</w:t>
      </w:r>
    </w:p>
    <w:p w:rsidR="00CF6C33" w:rsidRPr="00F85F01" w:rsidRDefault="00CF6C33" w:rsidP="00F85F01">
      <w:pPr>
        <w:pStyle w:val="Pamattekstaatkpe2"/>
        <w:numPr>
          <w:ilvl w:val="0"/>
          <w:numId w:val="10"/>
        </w:numPr>
        <w:spacing w:after="120"/>
        <w:ind w:left="426" w:right="28" w:hanging="426"/>
        <w:rPr>
          <w:szCs w:val="24"/>
          <w:u w:val="single"/>
          <w:lang w:val="lv-LV"/>
        </w:rPr>
      </w:pPr>
      <w:r w:rsidRPr="00246132">
        <w:rPr>
          <w:szCs w:val="24"/>
          <w:lang w:val="lv-LV"/>
        </w:rPr>
        <w:t>Informācija par pretendentu vai personu, kura pārstāv piegādātāju apvienību iepirkuma procedūrā:</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2820"/>
        <w:gridCol w:w="6071"/>
      </w:tblGrid>
      <w:tr w:rsidR="00CF6C33" w:rsidRPr="00B64837" w:rsidTr="00CF6C33">
        <w:trPr>
          <w:trHeight w:val="270"/>
          <w:jc w:val="center"/>
        </w:trPr>
        <w:tc>
          <w:tcPr>
            <w:tcW w:w="1586" w:type="pct"/>
          </w:tcPr>
          <w:p w:rsidR="00CF6C33" w:rsidRPr="00B64837" w:rsidRDefault="00CF6C33" w:rsidP="00CF6C33">
            <w:pPr>
              <w:ind w:firstLine="142"/>
              <w:rPr>
                <w:szCs w:val="20"/>
                <w:u w:val="single"/>
                <w:lang w:val="lv-LV"/>
              </w:rPr>
            </w:pPr>
            <w:proofErr w:type="spellStart"/>
            <w:r w:rsidRPr="00B64837">
              <w:rPr>
                <w:szCs w:val="20"/>
              </w:rPr>
              <w:t>Pretendenta</w:t>
            </w:r>
            <w:proofErr w:type="spellEnd"/>
            <w:r w:rsidRPr="00B64837">
              <w:rPr>
                <w:szCs w:val="20"/>
              </w:rPr>
              <w:t xml:space="preserve"> </w:t>
            </w:r>
            <w:r w:rsidRPr="00B64837">
              <w:rPr>
                <w:szCs w:val="20"/>
                <w:lang w:val="lv-LV"/>
              </w:rPr>
              <w:t>no</w:t>
            </w:r>
            <w:proofErr w:type="spellStart"/>
            <w:r w:rsidRPr="00B64837">
              <w:rPr>
                <w:szCs w:val="20"/>
              </w:rPr>
              <w:t>saukums</w:t>
            </w:r>
            <w:proofErr w:type="spellEnd"/>
          </w:p>
        </w:tc>
        <w:tc>
          <w:tcPr>
            <w:tcW w:w="3414" w:type="pct"/>
          </w:tcPr>
          <w:p w:rsidR="00CF6C33" w:rsidRPr="00224859" w:rsidRDefault="00CF6C33" w:rsidP="00CF6C33">
            <w:pPr>
              <w:ind w:firstLine="709"/>
              <w:jc w:val="both"/>
              <w:rPr>
                <w:szCs w:val="20"/>
                <w:u w:val="single"/>
                <w:lang w:val="lv-LV"/>
              </w:rPr>
            </w:pPr>
          </w:p>
        </w:tc>
      </w:tr>
      <w:tr w:rsidR="00CF6C33" w:rsidRPr="00B64837" w:rsidTr="00CF6C33">
        <w:trPr>
          <w:trHeight w:val="285"/>
          <w:jc w:val="center"/>
        </w:trPr>
        <w:tc>
          <w:tcPr>
            <w:tcW w:w="1586" w:type="pct"/>
          </w:tcPr>
          <w:p w:rsidR="00CF6C33" w:rsidRPr="00B64837" w:rsidRDefault="00CF6C33" w:rsidP="00CF6C33">
            <w:pPr>
              <w:ind w:firstLine="709"/>
              <w:jc w:val="both"/>
              <w:rPr>
                <w:szCs w:val="20"/>
                <w:u w:val="single"/>
              </w:rPr>
            </w:pPr>
            <w:proofErr w:type="spellStart"/>
            <w:r w:rsidRPr="00B64837">
              <w:rPr>
                <w:szCs w:val="20"/>
              </w:rPr>
              <w:t>Reģistrēts</w:t>
            </w:r>
            <w:proofErr w:type="spellEnd"/>
          </w:p>
        </w:tc>
        <w:tc>
          <w:tcPr>
            <w:tcW w:w="3414" w:type="pct"/>
          </w:tcPr>
          <w:p w:rsidR="00CF6C33" w:rsidRPr="00B64837" w:rsidRDefault="00CF6C33" w:rsidP="00CF6C33">
            <w:pPr>
              <w:ind w:firstLine="709"/>
              <w:jc w:val="both"/>
              <w:rPr>
                <w:szCs w:val="20"/>
                <w:u w:val="single"/>
              </w:rPr>
            </w:pPr>
          </w:p>
        </w:tc>
      </w:tr>
      <w:tr w:rsidR="00CF6C33" w:rsidRPr="00B64837" w:rsidTr="00CF6C33">
        <w:trPr>
          <w:trHeight w:val="270"/>
          <w:jc w:val="center"/>
        </w:trPr>
        <w:tc>
          <w:tcPr>
            <w:tcW w:w="1586" w:type="pct"/>
          </w:tcPr>
          <w:p w:rsidR="00CF6C33" w:rsidRPr="00B64837" w:rsidRDefault="00CF6C33" w:rsidP="00CF6C33">
            <w:pPr>
              <w:ind w:firstLine="709"/>
              <w:jc w:val="both"/>
              <w:rPr>
                <w:szCs w:val="20"/>
                <w:u w:val="single"/>
              </w:rPr>
            </w:pPr>
            <w:r w:rsidRPr="00B64837">
              <w:rPr>
                <w:szCs w:val="20"/>
                <w:lang w:val="lv-LV"/>
              </w:rPr>
              <w:t>ar Nr.</w:t>
            </w:r>
          </w:p>
        </w:tc>
        <w:tc>
          <w:tcPr>
            <w:tcW w:w="3414" w:type="pct"/>
          </w:tcPr>
          <w:p w:rsidR="00CF6C33" w:rsidRPr="00B64837" w:rsidRDefault="00CF6C33" w:rsidP="00CF6C33">
            <w:pPr>
              <w:ind w:firstLine="709"/>
              <w:jc w:val="both"/>
              <w:rPr>
                <w:szCs w:val="20"/>
                <w:u w:val="single"/>
              </w:rPr>
            </w:pPr>
          </w:p>
        </w:tc>
      </w:tr>
      <w:tr w:rsidR="00CF6C33" w:rsidRPr="00B64837" w:rsidTr="00CF6C33">
        <w:trPr>
          <w:trHeight w:val="270"/>
          <w:jc w:val="center"/>
        </w:trPr>
        <w:tc>
          <w:tcPr>
            <w:tcW w:w="1586" w:type="pct"/>
          </w:tcPr>
          <w:p w:rsidR="00CF6C33" w:rsidRPr="00B64837" w:rsidRDefault="00CF6C33" w:rsidP="00CF6C33">
            <w:pPr>
              <w:ind w:firstLine="709"/>
              <w:jc w:val="both"/>
              <w:rPr>
                <w:szCs w:val="20"/>
                <w:u w:val="single"/>
              </w:rPr>
            </w:pPr>
            <w:r w:rsidRPr="00B64837">
              <w:rPr>
                <w:szCs w:val="20"/>
                <w:lang w:val="lv-LV"/>
              </w:rPr>
              <w:t>Juridiskā adrese</w:t>
            </w:r>
          </w:p>
        </w:tc>
        <w:tc>
          <w:tcPr>
            <w:tcW w:w="3414" w:type="pct"/>
          </w:tcPr>
          <w:p w:rsidR="00CF6C33" w:rsidRPr="00B64837" w:rsidRDefault="00CF6C33" w:rsidP="00CF6C33">
            <w:pPr>
              <w:ind w:firstLine="709"/>
              <w:jc w:val="both"/>
              <w:rPr>
                <w:szCs w:val="20"/>
                <w:u w:val="single"/>
              </w:rPr>
            </w:pPr>
          </w:p>
        </w:tc>
      </w:tr>
      <w:tr w:rsidR="00CF6C33" w:rsidRPr="00B64837" w:rsidTr="00CF6C33">
        <w:trPr>
          <w:trHeight w:val="285"/>
          <w:jc w:val="center"/>
        </w:trPr>
        <w:tc>
          <w:tcPr>
            <w:tcW w:w="1586" w:type="pct"/>
          </w:tcPr>
          <w:p w:rsidR="00CF6C33" w:rsidRPr="00B64837" w:rsidRDefault="00CF6C33" w:rsidP="00CF6C33">
            <w:pPr>
              <w:ind w:firstLine="709"/>
              <w:jc w:val="both"/>
              <w:rPr>
                <w:szCs w:val="20"/>
                <w:u w:val="single"/>
              </w:rPr>
            </w:pPr>
            <w:r w:rsidRPr="00B64837">
              <w:rPr>
                <w:szCs w:val="20"/>
                <w:lang w:val="lv-LV"/>
              </w:rPr>
              <w:t>Biroja adrese</w:t>
            </w:r>
          </w:p>
        </w:tc>
        <w:tc>
          <w:tcPr>
            <w:tcW w:w="3414" w:type="pct"/>
          </w:tcPr>
          <w:p w:rsidR="00CF6C33" w:rsidRPr="00B64837" w:rsidRDefault="00CF6C33" w:rsidP="00CF6C33">
            <w:pPr>
              <w:ind w:firstLine="709"/>
              <w:jc w:val="both"/>
              <w:rPr>
                <w:szCs w:val="20"/>
                <w:u w:val="single"/>
              </w:rPr>
            </w:pPr>
          </w:p>
        </w:tc>
      </w:tr>
      <w:tr w:rsidR="00CF6C33" w:rsidRPr="00B64837" w:rsidTr="00CF6C33">
        <w:trPr>
          <w:trHeight w:val="555"/>
          <w:jc w:val="center"/>
        </w:trPr>
        <w:tc>
          <w:tcPr>
            <w:tcW w:w="1586" w:type="pct"/>
          </w:tcPr>
          <w:p w:rsidR="00CF6C33" w:rsidRPr="00B64837" w:rsidRDefault="00CF6C33" w:rsidP="00CF6C33">
            <w:pPr>
              <w:ind w:right="28" w:firstLine="709"/>
              <w:jc w:val="both"/>
              <w:rPr>
                <w:szCs w:val="20"/>
                <w:u w:val="single"/>
              </w:rPr>
            </w:pPr>
            <w:r w:rsidRPr="00B64837">
              <w:rPr>
                <w:szCs w:val="20"/>
                <w:lang w:val="lv-LV"/>
              </w:rPr>
              <w:lastRenderedPageBreak/>
              <w:t>Kontaktpersona                                                          (</w:t>
            </w:r>
            <w:r w:rsidRPr="00B64837">
              <w:rPr>
                <w:i/>
                <w:szCs w:val="20"/>
                <w:lang w:val="lv-LV"/>
              </w:rPr>
              <w:t>vārds, uzvārds, amats</w:t>
            </w:r>
            <w:r w:rsidRPr="00B64837">
              <w:rPr>
                <w:szCs w:val="20"/>
                <w:lang w:val="lv-LV"/>
              </w:rPr>
              <w:t>)</w:t>
            </w:r>
          </w:p>
        </w:tc>
        <w:tc>
          <w:tcPr>
            <w:tcW w:w="3414" w:type="pct"/>
          </w:tcPr>
          <w:p w:rsidR="00CF6C33" w:rsidRPr="00B64837" w:rsidRDefault="00CF6C33" w:rsidP="00CF6C33">
            <w:pPr>
              <w:ind w:firstLine="709"/>
              <w:jc w:val="both"/>
              <w:rPr>
                <w:szCs w:val="20"/>
                <w:u w:val="single"/>
              </w:rPr>
            </w:pPr>
          </w:p>
        </w:tc>
      </w:tr>
      <w:tr w:rsidR="00CF6C33" w:rsidRPr="00B64837" w:rsidTr="00CF6C33">
        <w:trPr>
          <w:trHeight w:val="270"/>
          <w:jc w:val="center"/>
        </w:trPr>
        <w:tc>
          <w:tcPr>
            <w:tcW w:w="1586" w:type="pct"/>
          </w:tcPr>
          <w:p w:rsidR="00CF6C33" w:rsidRPr="00B64837" w:rsidRDefault="00CF6C33" w:rsidP="00CF6C33">
            <w:pPr>
              <w:ind w:firstLine="709"/>
              <w:jc w:val="both"/>
              <w:rPr>
                <w:szCs w:val="20"/>
                <w:u w:val="single"/>
              </w:rPr>
            </w:pPr>
            <w:r w:rsidRPr="00B64837">
              <w:rPr>
                <w:szCs w:val="20"/>
                <w:lang w:val="lv-LV"/>
              </w:rPr>
              <w:t>Telefons</w:t>
            </w:r>
          </w:p>
        </w:tc>
        <w:tc>
          <w:tcPr>
            <w:tcW w:w="3414" w:type="pct"/>
          </w:tcPr>
          <w:p w:rsidR="00CF6C33" w:rsidRPr="00B64837" w:rsidRDefault="00CF6C33" w:rsidP="00CF6C33">
            <w:pPr>
              <w:ind w:firstLine="709"/>
              <w:jc w:val="both"/>
              <w:rPr>
                <w:szCs w:val="20"/>
                <w:u w:val="single"/>
              </w:rPr>
            </w:pPr>
          </w:p>
        </w:tc>
      </w:tr>
      <w:tr w:rsidR="00CF6C33" w:rsidRPr="00B64837" w:rsidTr="00CF6C33">
        <w:trPr>
          <w:trHeight w:val="270"/>
          <w:jc w:val="center"/>
        </w:trPr>
        <w:tc>
          <w:tcPr>
            <w:tcW w:w="1586" w:type="pct"/>
          </w:tcPr>
          <w:p w:rsidR="00CF6C33" w:rsidRPr="00B64837" w:rsidRDefault="00CF6C33" w:rsidP="00CF6C33">
            <w:pPr>
              <w:ind w:firstLine="709"/>
              <w:jc w:val="both"/>
              <w:rPr>
                <w:szCs w:val="20"/>
                <w:u w:val="single"/>
              </w:rPr>
            </w:pPr>
            <w:r w:rsidRPr="00B64837">
              <w:rPr>
                <w:szCs w:val="20"/>
                <w:lang w:val="lv-LV"/>
              </w:rPr>
              <w:t>Fakss</w:t>
            </w:r>
          </w:p>
        </w:tc>
        <w:tc>
          <w:tcPr>
            <w:tcW w:w="3414" w:type="pct"/>
          </w:tcPr>
          <w:p w:rsidR="00CF6C33" w:rsidRPr="00224859" w:rsidRDefault="00CF6C33" w:rsidP="00CF6C33">
            <w:pPr>
              <w:ind w:firstLine="709"/>
              <w:jc w:val="both"/>
              <w:rPr>
                <w:szCs w:val="20"/>
                <w:u w:val="single"/>
                <w:lang w:val="lv-LV"/>
              </w:rPr>
            </w:pPr>
          </w:p>
        </w:tc>
      </w:tr>
      <w:tr w:rsidR="00CF6C33" w:rsidRPr="00B64837" w:rsidTr="00CF6C33">
        <w:trPr>
          <w:trHeight w:val="285"/>
          <w:jc w:val="center"/>
        </w:trPr>
        <w:tc>
          <w:tcPr>
            <w:tcW w:w="1586" w:type="pct"/>
          </w:tcPr>
          <w:p w:rsidR="00CF6C33" w:rsidRPr="00B64837" w:rsidRDefault="00CF6C33" w:rsidP="00CF6C33">
            <w:pPr>
              <w:ind w:firstLine="709"/>
              <w:jc w:val="both"/>
              <w:rPr>
                <w:szCs w:val="20"/>
                <w:u w:val="single"/>
              </w:rPr>
            </w:pPr>
            <w:r w:rsidRPr="00B64837">
              <w:rPr>
                <w:szCs w:val="20"/>
                <w:lang w:val="lv-LV"/>
              </w:rPr>
              <w:t>E-pasta adrese</w:t>
            </w:r>
          </w:p>
        </w:tc>
        <w:tc>
          <w:tcPr>
            <w:tcW w:w="3414" w:type="pct"/>
          </w:tcPr>
          <w:p w:rsidR="00CF6C33" w:rsidRPr="00224859" w:rsidRDefault="00CF6C33" w:rsidP="00CF6C33">
            <w:pPr>
              <w:ind w:firstLine="709"/>
              <w:jc w:val="both"/>
              <w:rPr>
                <w:szCs w:val="20"/>
                <w:u w:val="single"/>
                <w:lang w:val="lv-LV"/>
              </w:rPr>
            </w:pPr>
          </w:p>
        </w:tc>
      </w:tr>
      <w:tr w:rsidR="00CF6C33" w:rsidRPr="00B64837" w:rsidTr="00CF6C33">
        <w:trPr>
          <w:trHeight w:val="555"/>
          <w:jc w:val="center"/>
        </w:trPr>
        <w:tc>
          <w:tcPr>
            <w:tcW w:w="1586" w:type="pct"/>
          </w:tcPr>
          <w:p w:rsidR="00CF6C33" w:rsidRPr="00B64837" w:rsidRDefault="00CF6C33" w:rsidP="00CF6C33">
            <w:pPr>
              <w:rPr>
                <w:szCs w:val="20"/>
                <w:u w:val="single"/>
              </w:rPr>
            </w:pPr>
            <w:r w:rsidRPr="00B64837">
              <w:rPr>
                <w:szCs w:val="20"/>
                <w:lang w:val="lv-LV"/>
              </w:rPr>
              <w:t xml:space="preserve">Nodokļu maksātāja reģistrācijas </w:t>
            </w:r>
            <w:proofErr w:type="spellStart"/>
            <w:r w:rsidRPr="00B64837">
              <w:rPr>
                <w:szCs w:val="20"/>
                <w:lang w:val="lv-LV"/>
              </w:rPr>
              <w:t>Nr</w:t>
            </w:r>
            <w:proofErr w:type="spellEnd"/>
          </w:p>
        </w:tc>
        <w:tc>
          <w:tcPr>
            <w:tcW w:w="3414" w:type="pct"/>
          </w:tcPr>
          <w:p w:rsidR="00CF6C33" w:rsidRPr="00224859" w:rsidRDefault="00CF6C33" w:rsidP="00CF6C33">
            <w:pPr>
              <w:ind w:firstLine="709"/>
              <w:jc w:val="both"/>
              <w:rPr>
                <w:szCs w:val="20"/>
                <w:u w:val="single"/>
                <w:lang w:val="lv-LV"/>
              </w:rPr>
            </w:pPr>
          </w:p>
        </w:tc>
      </w:tr>
      <w:tr w:rsidR="00CF6C33" w:rsidRPr="00B64837" w:rsidTr="00CF6C33">
        <w:trPr>
          <w:trHeight w:val="270"/>
          <w:jc w:val="center"/>
        </w:trPr>
        <w:tc>
          <w:tcPr>
            <w:tcW w:w="1586" w:type="pct"/>
          </w:tcPr>
          <w:p w:rsidR="00CF6C33" w:rsidRPr="00B64837" w:rsidRDefault="00CF6C33" w:rsidP="00CF6C33">
            <w:pPr>
              <w:ind w:firstLine="709"/>
              <w:jc w:val="both"/>
              <w:rPr>
                <w:szCs w:val="20"/>
                <w:u w:val="single"/>
              </w:rPr>
            </w:pPr>
            <w:r w:rsidRPr="00B64837">
              <w:rPr>
                <w:szCs w:val="20"/>
                <w:lang w:val="lv-LV"/>
              </w:rPr>
              <w:t>Banka</w:t>
            </w:r>
          </w:p>
        </w:tc>
        <w:tc>
          <w:tcPr>
            <w:tcW w:w="3414" w:type="pct"/>
          </w:tcPr>
          <w:p w:rsidR="00CF6C33" w:rsidRPr="00B64837" w:rsidRDefault="00CF6C33" w:rsidP="00CF6C33">
            <w:pPr>
              <w:ind w:firstLine="709"/>
              <w:jc w:val="both"/>
              <w:rPr>
                <w:szCs w:val="20"/>
                <w:u w:val="single"/>
              </w:rPr>
            </w:pPr>
          </w:p>
        </w:tc>
      </w:tr>
      <w:tr w:rsidR="00CF6C33" w:rsidRPr="00B64837" w:rsidTr="00CF6C33">
        <w:trPr>
          <w:trHeight w:val="270"/>
          <w:jc w:val="center"/>
        </w:trPr>
        <w:tc>
          <w:tcPr>
            <w:tcW w:w="1586" w:type="pct"/>
          </w:tcPr>
          <w:p w:rsidR="00CF6C33" w:rsidRPr="00B64837" w:rsidRDefault="00CF6C33" w:rsidP="00CF6C33">
            <w:pPr>
              <w:ind w:firstLine="709"/>
              <w:jc w:val="both"/>
              <w:rPr>
                <w:szCs w:val="20"/>
                <w:u w:val="single"/>
              </w:rPr>
            </w:pPr>
            <w:r w:rsidRPr="00B64837">
              <w:rPr>
                <w:szCs w:val="20"/>
                <w:lang w:val="lv-LV"/>
              </w:rPr>
              <w:t>Kods</w:t>
            </w:r>
          </w:p>
        </w:tc>
        <w:tc>
          <w:tcPr>
            <w:tcW w:w="3414" w:type="pct"/>
          </w:tcPr>
          <w:p w:rsidR="00CF6C33" w:rsidRPr="00B64837" w:rsidRDefault="00CF6C33" w:rsidP="00CF6C33">
            <w:pPr>
              <w:ind w:firstLine="709"/>
              <w:jc w:val="both"/>
              <w:rPr>
                <w:szCs w:val="20"/>
                <w:u w:val="single"/>
              </w:rPr>
            </w:pPr>
          </w:p>
        </w:tc>
      </w:tr>
      <w:tr w:rsidR="00CF6C33" w:rsidRPr="00B64837" w:rsidTr="00CF6C33">
        <w:trPr>
          <w:trHeight w:val="285"/>
          <w:jc w:val="center"/>
        </w:trPr>
        <w:tc>
          <w:tcPr>
            <w:tcW w:w="1586" w:type="pct"/>
          </w:tcPr>
          <w:p w:rsidR="00CF6C33" w:rsidRPr="00B64837" w:rsidRDefault="00CF6C33" w:rsidP="00CF6C33">
            <w:pPr>
              <w:ind w:firstLine="709"/>
              <w:jc w:val="both"/>
              <w:rPr>
                <w:szCs w:val="20"/>
                <w:u w:val="single"/>
              </w:rPr>
            </w:pPr>
            <w:r w:rsidRPr="00B64837">
              <w:rPr>
                <w:szCs w:val="20"/>
                <w:lang w:val="lv-LV"/>
              </w:rPr>
              <w:t>Konts</w:t>
            </w:r>
          </w:p>
        </w:tc>
        <w:tc>
          <w:tcPr>
            <w:tcW w:w="3414" w:type="pct"/>
          </w:tcPr>
          <w:p w:rsidR="00CF6C33" w:rsidRPr="00B64837" w:rsidRDefault="00CF6C33" w:rsidP="00CF6C33">
            <w:pPr>
              <w:ind w:firstLine="709"/>
              <w:jc w:val="both"/>
              <w:rPr>
                <w:szCs w:val="20"/>
                <w:u w:val="single"/>
              </w:rPr>
            </w:pPr>
          </w:p>
        </w:tc>
      </w:tr>
    </w:tbl>
    <w:p w:rsidR="00CF6C33" w:rsidRDefault="00CF6C33" w:rsidP="00CF6C33">
      <w:pPr>
        <w:pStyle w:val="Pamatteksts"/>
        <w:spacing w:before="120" w:line="276" w:lineRule="auto"/>
        <w:ind w:right="28"/>
        <w:jc w:val="both"/>
        <w:rPr>
          <w:lang w:val="lv-LV"/>
        </w:rPr>
      </w:pPr>
      <w:r>
        <w:rPr>
          <w:lang w:val="lv-LV"/>
        </w:rPr>
        <w:t>Ar šo uzņemos pilnu atbildību par iepirkuma procedūrā iesniegto dokumentu komplektāciju, tajos ietverto informāciju, noformējumu, atbilstību nolikuma prasībām. Sniegtā informācija un dati ir patiesi.</w:t>
      </w:r>
    </w:p>
    <w:p w:rsidR="00CF6C33" w:rsidRDefault="00CF6C33" w:rsidP="00CF6C33">
      <w:pPr>
        <w:pStyle w:val="Pamatteksts"/>
        <w:spacing w:before="120" w:line="276" w:lineRule="auto"/>
        <w:ind w:right="28"/>
        <w:rPr>
          <w:lang w:val="lv-LV"/>
        </w:rPr>
      </w:pPr>
      <w:r w:rsidRPr="00AC148F">
        <w:rPr>
          <w:lang w:val="lv-LV"/>
        </w:rPr>
        <w:t>Piedāvājuma dokumentu pakete sastāv no _</w:t>
      </w:r>
      <w:r>
        <w:rPr>
          <w:lang w:val="lv-LV"/>
        </w:rPr>
        <w:t>________ (_____________) lapām.</w:t>
      </w:r>
    </w:p>
    <w:p w:rsidR="00CF6C33" w:rsidRPr="00AC148F" w:rsidRDefault="00CF6C33" w:rsidP="00CF6C33">
      <w:pPr>
        <w:spacing w:before="100" w:line="276" w:lineRule="auto"/>
        <w:ind w:right="28" w:firstLine="720"/>
        <w:jc w:val="both"/>
        <w:rPr>
          <w:lang w:val="lv-LV"/>
        </w:rPr>
      </w:pPr>
      <w:r w:rsidRPr="00AC148F">
        <w:rPr>
          <w:lang w:val="lv-LV"/>
        </w:rPr>
        <w:t>Paraksts: __________________________________</w:t>
      </w:r>
    </w:p>
    <w:p w:rsidR="00CF6C33" w:rsidRPr="00AC148F" w:rsidRDefault="00CF6C33" w:rsidP="00CF6C33">
      <w:pPr>
        <w:pStyle w:val="Virsraksts1"/>
        <w:spacing w:before="100" w:line="276" w:lineRule="auto"/>
        <w:ind w:right="28"/>
        <w:jc w:val="both"/>
        <w:rPr>
          <w:rFonts w:ascii="Times New Roman" w:hAnsi="Times New Roman" w:cs="Times New Roman"/>
          <w:b w:val="0"/>
          <w:sz w:val="24"/>
          <w:szCs w:val="24"/>
        </w:rPr>
      </w:pPr>
      <w:r w:rsidRPr="00AC148F">
        <w:rPr>
          <w:rFonts w:ascii="Times New Roman" w:hAnsi="Times New Roman" w:cs="Times New Roman"/>
          <w:b w:val="0"/>
          <w:sz w:val="24"/>
          <w:szCs w:val="24"/>
        </w:rPr>
        <w:t xml:space="preserve">         Vārds, uzvārds: ____________________________</w:t>
      </w:r>
    </w:p>
    <w:p w:rsidR="00CF6C33" w:rsidRDefault="00CF6C33" w:rsidP="00CF6C33">
      <w:pPr>
        <w:spacing w:before="100" w:line="276" w:lineRule="auto"/>
        <w:ind w:right="28" w:firstLine="720"/>
        <w:jc w:val="both"/>
        <w:rPr>
          <w:lang w:val="lv-LV"/>
        </w:rPr>
      </w:pPr>
      <w:r w:rsidRPr="00AC148F">
        <w:rPr>
          <w:lang w:val="lv-LV"/>
        </w:rPr>
        <w:t>Amats: ___________________________________</w:t>
      </w:r>
    </w:p>
    <w:p w:rsidR="00CF6C33" w:rsidRDefault="00CF6C33" w:rsidP="00CF6C33">
      <w:pPr>
        <w:pStyle w:val="Pamatteksts"/>
        <w:spacing w:before="120" w:line="276" w:lineRule="auto"/>
        <w:ind w:right="28"/>
        <w:rPr>
          <w:lang w:val="lv-LV"/>
        </w:rPr>
      </w:pPr>
    </w:p>
    <w:p w:rsidR="00CF6C33" w:rsidRDefault="00CF6C33" w:rsidP="00CF6C33">
      <w:pPr>
        <w:spacing w:line="276" w:lineRule="auto"/>
        <w:ind w:right="29"/>
        <w:jc w:val="both"/>
        <w:rPr>
          <w:sz w:val="20"/>
          <w:szCs w:val="20"/>
          <w:lang w:val="lv-LV"/>
        </w:rPr>
      </w:pPr>
      <w:r>
        <w:rPr>
          <w:lang w:val="lv-LV"/>
        </w:rPr>
        <w:t>Pieteikums – finanšu piedāvājums sastādīts un parakstīts 2017.</w:t>
      </w:r>
      <w:r w:rsidR="001E060C">
        <w:rPr>
          <w:lang w:val="lv-LV"/>
        </w:rPr>
        <w:t xml:space="preserve"> </w:t>
      </w:r>
      <w:r>
        <w:rPr>
          <w:lang w:val="lv-LV"/>
        </w:rPr>
        <w:t>gada _____________________________ z. v</w:t>
      </w:r>
      <w:r>
        <w:rPr>
          <w:sz w:val="20"/>
          <w:szCs w:val="20"/>
          <w:lang w:val="lv-LV"/>
        </w:rPr>
        <w:br w:type="page"/>
      </w:r>
    </w:p>
    <w:p w:rsidR="00784621" w:rsidRPr="00943BE8" w:rsidRDefault="00784621" w:rsidP="00784621">
      <w:pPr>
        <w:ind w:left="6010" w:firstLine="227"/>
        <w:jc w:val="right"/>
        <w:rPr>
          <w:sz w:val="20"/>
          <w:szCs w:val="20"/>
          <w:lang w:val="lv-LV"/>
        </w:rPr>
      </w:pPr>
      <w:r w:rsidRPr="00943BE8">
        <w:rPr>
          <w:sz w:val="20"/>
          <w:lang w:val="lv-LV"/>
        </w:rPr>
        <w:lastRenderedPageBreak/>
        <w:t xml:space="preserve">Pielikums </w:t>
      </w:r>
      <w:proofErr w:type="spellStart"/>
      <w:r w:rsidRPr="00943BE8">
        <w:rPr>
          <w:sz w:val="20"/>
          <w:lang w:val="lv-LV"/>
        </w:rPr>
        <w:t>Nr.</w:t>
      </w:r>
      <w:r w:rsidR="00F85F01">
        <w:rPr>
          <w:sz w:val="20"/>
          <w:lang w:val="lv-LV"/>
        </w:rPr>
        <w:t>2</w:t>
      </w:r>
      <w:proofErr w:type="spellEnd"/>
    </w:p>
    <w:p w:rsidR="00784621" w:rsidRDefault="00784621" w:rsidP="00784621">
      <w:pPr>
        <w:pStyle w:val="Nosaukums"/>
        <w:ind w:left="6237" w:right="29"/>
        <w:jc w:val="right"/>
        <w:rPr>
          <w:rFonts w:ascii="Times New Roman" w:hAnsi="Times New Roman"/>
          <w:sz w:val="20"/>
          <w:lang w:val="lv-LV"/>
        </w:rPr>
      </w:pPr>
      <w:r>
        <w:rPr>
          <w:rFonts w:ascii="Times New Roman" w:hAnsi="Times New Roman"/>
          <w:sz w:val="20"/>
          <w:lang w:val="lv-LV"/>
        </w:rPr>
        <w:t>Iepirkuma</w:t>
      </w:r>
      <w:r w:rsidRPr="009454BD">
        <w:rPr>
          <w:rFonts w:ascii="Times New Roman" w:hAnsi="Times New Roman"/>
          <w:sz w:val="20"/>
          <w:lang w:val="lv-LV"/>
        </w:rPr>
        <w:t xml:space="preserve"> </w:t>
      </w:r>
      <w:r w:rsidRPr="00246132">
        <w:rPr>
          <w:rFonts w:ascii="Times New Roman" w:hAnsi="Times New Roman"/>
          <w:sz w:val="20"/>
          <w:lang w:val="lv-LV"/>
        </w:rPr>
        <w:t>nolikumam</w:t>
      </w:r>
    </w:p>
    <w:p w:rsidR="00784621" w:rsidRPr="00246132" w:rsidRDefault="00784621" w:rsidP="00784621">
      <w:pPr>
        <w:pStyle w:val="Nosaukums"/>
        <w:ind w:left="6237" w:right="29"/>
        <w:jc w:val="right"/>
        <w:rPr>
          <w:rFonts w:ascii="Times New Roman" w:hAnsi="Times New Roman"/>
          <w:sz w:val="20"/>
          <w:lang w:val="lv-LV"/>
        </w:rPr>
      </w:pPr>
      <w:r w:rsidRPr="00943BE8">
        <w:rPr>
          <w:rFonts w:ascii="Times New Roman" w:hAnsi="Times New Roman"/>
          <w:sz w:val="20"/>
          <w:lang w:val="lv-LV"/>
        </w:rPr>
        <w:t xml:space="preserve"> (</w:t>
      </w:r>
      <w:proofErr w:type="spellStart"/>
      <w:r w:rsidRPr="00943BE8">
        <w:rPr>
          <w:rFonts w:ascii="Times New Roman" w:hAnsi="Times New Roman"/>
          <w:sz w:val="20"/>
          <w:lang w:val="lv-LV"/>
        </w:rPr>
        <w:t>id</w:t>
      </w:r>
      <w:proofErr w:type="spellEnd"/>
      <w:r w:rsidRPr="00943BE8">
        <w:rPr>
          <w:rFonts w:ascii="Times New Roman" w:hAnsi="Times New Roman"/>
          <w:sz w:val="20"/>
          <w:lang w:val="lv-LV"/>
        </w:rPr>
        <w:t>. Nr. </w:t>
      </w:r>
      <w:proofErr w:type="spellStart"/>
      <w:r w:rsidRPr="00943BE8">
        <w:rPr>
          <w:rFonts w:ascii="Times New Roman" w:hAnsi="Times New Roman"/>
          <w:sz w:val="20"/>
          <w:lang w:val="lv-LV"/>
        </w:rPr>
        <w:t>LKM</w:t>
      </w:r>
      <w:proofErr w:type="spellEnd"/>
      <w:r w:rsidRPr="00943BE8">
        <w:rPr>
          <w:rFonts w:ascii="Times New Roman" w:hAnsi="Times New Roman"/>
          <w:sz w:val="20"/>
          <w:lang w:val="lv-LV"/>
        </w:rPr>
        <w:t> 2017/</w:t>
      </w:r>
      <w:r>
        <w:rPr>
          <w:rFonts w:ascii="Times New Roman" w:hAnsi="Times New Roman"/>
          <w:sz w:val="20"/>
          <w:lang w:val="lv-LV"/>
        </w:rPr>
        <w:t>3</w:t>
      </w:r>
      <w:r w:rsidRPr="00943BE8">
        <w:rPr>
          <w:rFonts w:ascii="Times New Roman" w:hAnsi="Times New Roman"/>
          <w:sz w:val="20"/>
          <w:lang w:val="lv-LV"/>
        </w:rPr>
        <w:t>)</w:t>
      </w:r>
      <w:r>
        <w:rPr>
          <w:rFonts w:ascii="Times New Roman" w:hAnsi="Times New Roman"/>
          <w:sz w:val="20"/>
          <w:lang w:val="lv-LV"/>
        </w:rPr>
        <w:t xml:space="preserve"> </w:t>
      </w:r>
    </w:p>
    <w:p w:rsidR="00CF6C33" w:rsidRPr="00784621" w:rsidRDefault="00CF6C33" w:rsidP="00CF6C33">
      <w:pPr>
        <w:widowControl w:val="0"/>
        <w:spacing w:line="276" w:lineRule="auto"/>
        <w:ind w:right="-1"/>
        <w:jc w:val="right"/>
        <w:rPr>
          <w:lang w:val="lv-LV"/>
        </w:rPr>
      </w:pPr>
    </w:p>
    <w:p w:rsidR="00CF6C33" w:rsidRPr="00784621" w:rsidRDefault="00784621" w:rsidP="00784621">
      <w:pPr>
        <w:widowControl w:val="0"/>
        <w:spacing w:line="276" w:lineRule="auto"/>
        <w:ind w:right="-1"/>
        <w:jc w:val="center"/>
        <w:rPr>
          <w:b/>
          <w:lang w:val="lv-LV"/>
        </w:rPr>
      </w:pPr>
      <w:r w:rsidRPr="00784621">
        <w:rPr>
          <w:b/>
          <w:lang w:val="lv-LV"/>
        </w:rPr>
        <w:t>TEHNISKĀ SPECIFIKĀCIJA</w:t>
      </w:r>
    </w:p>
    <w:p w:rsidR="00784621" w:rsidRPr="00784621" w:rsidRDefault="00784621" w:rsidP="00784621">
      <w:pPr>
        <w:spacing w:after="160" w:line="259" w:lineRule="auto"/>
        <w:jc w:val="center"/>
        <w:rPr>
          <w:rFonts w:eastAsiaTheme="minorHAnsi"/>
          <w:b/>
          <w:lang w:val="lv-LV" w:eastAsia="en-US"/>
        </w:rPr>
      </w:pPr>
      <w:r w:rsidRPr="003059E0">
        <w:rPr>
          <w:rFonts w:eastAsiaTheme="minorHAnsi"/>
          <w:b/>
          <w:lang w:val="lv-LV" w:eastAsia="en-US"/>
        </w:rPr>
        <w:t xml:space="preserve">Latvijas Kara </w:t>
      </w:r>
      <w:r>
        <w:rPr>
          <w:rFonts w:eastAsiaTheme="minorHAnsi"/>
          <w:b/>
          <w:lang w:val="lv-LV" w:eastAsia="en-US"/>
        </w:rPr>
        <w:t>muzeja Gadagrāmata XVIII (2017)</w:t>
      </w:r>
    </w:p>
    <w:tbl>
      <w:tblPr>
        <w:tblStyle w:val="Reatabula1"/>
        <w:tblW w:w="0" w:type="auto"/>
        <w:tblLook w:val="04A0" w:firstRow="1" w:lastRow="0" w:firstColumn="1" w:lastColumn="0" w:noHBand="0" w:noVBand="1"/>
      </w:tblPr>
      <w:tblGrid>
        <w:gridCol w:w="2689"/>
        <w:gridCol w:w="5607"/>
      </w:tblGrid>
      <w:tr w:rsidR="00784621" w:rsidRPr="003059E0"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Prasības</w:t>
            </w:r>
          </w:p>
        </w:tc>
        <w:tc>
          <w:tcPr>
            <w:tcW w:w="5607" w:type="dxa"/>
          </w:tcPr>
          <w:p w:rsidR="00784621" w:rsidRPr="003059E0" w:rsidRDefault="00784621" w:rsidP="008A621B">
            <w:pPr>
              <w:rPr>
                <w:rFonts w:eastAsiaTheme="minorHAnsi"/>
                <w:lang w:val="lv-LV" w:eastAsia="en-US"/>
              </w:rPr>
            </w:pPr>
          </w:p>
        </w:tc>
      </w:tr>
      <w:tr w:rsidR="00784621" w:rsidRPr="00335F13"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Izdevumam nepieciešams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maketa veidošana (salikums), vāka dizains, teksta literārā rediģēšana un korektūra latviešu valodas tekstam (nepieciešams literārais redaktors ar pieredzi akadēmisku tekstu rediģēšanā), tipogrāfijas darbi</w:t>
            </w:r>
          </w:p>
        </w:tc>
      </w:tr>
      <w:tr w:rsidR="00784621" w:rsidRPr="003059E0"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Apgriezts izmērs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B-5 (170 x 240 mm)</w:t>
            </w:r>
          </w:p>
        </w:tc>
      </w:tr>
      <w:tr w:rsidR="00784621" w:rsidRPr="00335F13"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Apjoms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zīmju skaits 842 000  (zīmes lielumu plānot 10 (.) fontā)</w:t>
            </w:r>
          </w:p>
          <w:p w:rsidR="00784621" w:rsidRPr="003059E0" w:rsidRDefault="00784621" w:rsidP="008A621B">
            <w:pPr>
              <w:rPr>
                <w:rFonts w:eastAsiaTheme="minorHAnsi"/>
                <w:lang w:val="lv-LV" w:eastAsia="en-US"/>
              </w:rPr>
            </w:pPr>
            <w:r w:rsidRPr="003059E0">
              <w:rPr>
                <w:rFonts w:eastAsiaTheme="minorHAnsi"/>
                <w:lang w:val="lv-LV" w:eastAsia="en-US"/>
              </w:rPr>
              <w:t xml:space="preserve">Visu izdevumu plānot </w:t>
            </w:r>
            <w:proofErr w:type="spellStart"/>
            <w:r w:rsidRPr="003059E0">
              <w:rPr>
                <w:rFonts w:eastAsiaTheme="minorHAnsi"/>
                <w:lang w:val="lv-LV" w:eastAsia="en-US"/>
              </w:rPr>
              <w:t>pilnkrāsu</w:t>
            </w:r>
            <w:proofErr w:type="spellEnd"/>
            <w:r w:rsidRPr="003059E0">
              <w:rPr>
                <w:rFonts w:eastAsiaTheme="minorHAnsi"/>
                <w:lang w:val="lv-LV" w:eastAsia="en-US"/>
              </w:rPr>
              <w:t xml:space="preserve"> drukā (4+4)</w:t>
            </w:r>
          </w:p>
        </w:tc>
      </w:tr>
      <w:tr w:rsidR="00784621" w:rsidRPr="003059E0"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Autorloksnes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21</w:t>
            </w:r>
          </w:p>
        </w:tc>
      </w:tr>
      <w:tr w:rsidR="00784621" w:rsidRPr="003059E0"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Plānotais lappušu skaits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aptuveni 290 lpp.</w:t>
            </w:r>
          </w:p>
        </w:tc>
      </w:tr>
      <w:tr w:rsidR="00784621" w:rsidRPr="00335F13"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Fotogrāfijas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publicēšanai tiks iesniegtas digitālā formātā: 97 krāsaini foto</w:t>
            </w:r>
          </w:p>
        </w:tc>
      </w:tr>
      <w:tr w:rsidR="00784621" w:rsidRPr="003059E0"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Iesējuma veids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 xml:space="preserve">šūta brošūra, </w:t>
            </w:r>
            <w:proofErr w:type="spellStart"/>
            <w:r w:rsidRPr="003059E0">
              <w:rPr>
                <w:rFonts w:eastAsiaTheme="minorHAnsi"/>
                <w:lang w:val="lv-LV" w:eastAsia="en-US"/>
              </w:rPr>
              <w:t>termolīmes</w:t>
            </w:r>
            <w:proofErr w:type="spellEnd"/>
            <w:r w:rsidRPr="003059E0">
              <w:rPr>
                <w:rFonts w:eastAsiaTheme="minorHAnsi"/>
                <w:lang w:val="lv-LV" w:eastAsia="en-US"/>
              </w:rPr>
              <w:t xml:space="preserve"> iesējums</w:t>
            </w:r>
          </w:p>
        </w:tc>
      </w:tr>
      <w:tr w:rsidR="00784621" w:rsidRPr="003059E0" w:rsidTr="008A621B">
        <w:tc>
          <w:tcPr>
            <w:tcW w:w="2689" w:type="dxa"/>
          </w:tcPr>
          <w:p w:rsidR="00784621" w:rsidRPr="003059E0" w:rsidRDefault="00784621" w:rsidP="008A621B">
            <w:pPr>
              <w:rPr>
                <w:rFonts w:eastAsiaTheme="minorHAnsi"/>
                <w:lang w:val="lv-LV" w:eastAsia="en-US"/>
              </w:rPr>
            </w:pPr>
            <w:proofErr w:type="spellStart"/>
            <w:r w:rsidRPr="003059E0">
              <w:rPr>
                <w:rFonts w:eastAsiaTheme="minorHAnsi"/>
                <w:lang w:val="lv-LV" w:eastAsia="en-US"/>
              </w:rPr>
              <w:t>Iekšlapu</w:t>
            </w:r>
            <w:proofErr w:type="spellEnd"/>
            <w:r w:rsidRPr="003059E0">
              <w:rPr>
                <w:rFonts w:eastAsiaTheme="minorHAnsi"/>
                <w:lang w:val="lv-LV" w:eastAsia="en-US"/>
              </w:rPr>
              <w:t xml:space="preserve"> papīrs </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matēts krītpapīrs  100 gr/</w:t>
            </w:r>
            <w:proofErr w:type="spellStart"/>
            <w:r w:rsidRPr="003059E0">
              <w:rPr>
                <w:rFonts w:eastAsiaTheme="minorHAnsi"/>
                <w:lang w:val="lv-LV" w:eastAsia="en-US"/>
              </w:rPr>
              <w:t>m2</w:t>
            </w:r>
            <w:proofErr w:type="spellEnd"/>
          </w:p>
        </w:tc>
      </w:tr>
      <w:tr w:rsidR="00784621" w:rsidRPr="00335F13"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Vāks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četrkrāsu (4+0), laminēts ar matēto laminātu</w:t>
            </w:r>
          </w:p>
        </w:tc>
      </w:tr>
      <w:tr w:rsidR="00784621" w:rsidRPr="00335F13"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Vāka papīrs</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 xml:space="preserve">matēts </w:t>
            </w:r>
            <w:proofErr w:type="spellStart"/>
            <w:r w:rsidRPr="003059E0">
              <w:rPr>
                <w:rFonts w:eastAsiaTheme="minorHAnsi"/>
                <w:lang w:val="lv-LV" w:eastAsia="en-US"/>
              </w:rPr>
              <w:t>krītots</w:t>
            </w:r>
            <w:proofErr w:type="spellEnd"/>
            <w:r w:rsidRPr="003059E0">
              <w:rPr>
                <w:rFonts w:eastAsiaTheme="minorHAnsi"/>
                <w:lang w:val="lv-LV" w:eastAsia="en-US"/>
              </w:rPr>
              <w:t xml:space="preserve"> kartons  350 gr/</w:t>
            </w:r>
            <w:proofErr w:type="spellStart"/>
            <w:r w:rsidRPr="003059E0">
              <w:rPr>
                <w:rFonts w:eastAsiaTheme="minorHAnsi"/>
                <w:lang w:val="lv-LV" w:eastAsia="en-US"/>
              </w:rPr>
              <w:t>m2</w:t>
            </w:r>
            <w:proofErr w:type="spellEnd"/>
          </w:p>
        </w:tc>
      </w:tr>
      <w:tr w:rsidR="00784621" w:rsidRPr="003059E0" w:rsidTr="008A621B">
        <w:tc>
          <w:tcPr>
            <w:tcW w:w="2689" w:type="dxa"/>
          </w:tcPr>
          <w:p w:rsidR="00784621" w:rsidRPr="003059E0" w:rsidRDefault="00784621" w:rsidP="008A621B">
            <w:pPr>
              <w:rPr>
                <w:rFonts w:eastAsiaTheme="minorHAnsi"/>
                <w:lang w:val="lv-LV" w:eastAsia="en-US"/>
              </w:rPr>
            </w:pPr>
            <w:r w:rsidRPr="003059E0">
              <w:rPr>
                <w:rFonts w:eastAsiaTheme="minorHAnsi"/>
                <w:lang w:val="lv-LV" w:eastAsia="en-US"/>
              </w:rPr>
              <w:t>Tirāža</w:t>
            </w:r>
          </w:p>
        </w:tc>
        <w:tc>
          <w:tcPr>
            <w:tcW w:w="5607" w:type="dxa"/>
          </w:tcPr>
          <w:p w:rsidR="00784621" w:rsidRPr="003059E0" w:rsidRDefault="00784621" w:rsidP="008A621B">
            <w:pPr>
              <w:rPr>
                <w:rFonts w:eastAsiaTheme="minorHAnsi"/>
                <w:lang w:val="lv-LV" w:eastAsia="en-US"/>
              </w:rPr>
            </w:pPr>
            <w:r w:rsidRPr="003059E0">
              <w:rPr>
                <w:rFonts w:eastAsiaTheme="minorHAnsi"/>
                <w:lang w:val="lv-LV" w:eastAsia="en-US"/>
              </w:rPr>
              <w:t>500 eksemplāri</w:t>
            </w:r>
          </w:p>
        </w:tc>
      </w:tr>
    </w:tbl>
    <w:p w:rsidR="00784621" w:rsidRPr="003059E0" w:rsidRDefault="00784621" w:rsidP="00784621">
      <w:pPr>
        <w:spacing w:after="160" w:line="259" w:lineRule="auto"/>
        <w:rPr>
          <w:rFonts w:eastAsiaTheme="minorHAnsi"/>
          <w:lang w:val="lv-LV" w:eastAsia="en-US"/>
        </w:rPr>
      </w:pPr>
    </w:p>
    <w:p w:rsidR="00CF6C33" w:rsidRDefault="00CF6C33" w:rsidP="00CF6C33">
      <w:pPr>
        <w:widowControl w:val="0"/>
        <w:spacing w:line="276" w:lineRule="auto"/>
        <w:ind w:right="-1"/>
        <w:jc w:val="right"/>
        <w:rPr>
          <w:lang w:val="de-DE"/>
        </w:rPr>
      </w:pPr>
    </w:p>
    <w:p w:rsidR="00784621" w:rsidRDefault="00784621" w:rsidP="00CF6C33">
      <w:pPr>
        <w:widowControl w:val="0"/>
        <w:spacing w:line="276" w:lineRule="auto"/>
        <w:ind w:right="-1"/>
        <w:jc w:val="right"/>
        <w:rPr>
          <w:lang w:val="de-DE"/>
        </w:rPr>
      </w:pPr>
    </w:p>
    <w:p w:rsidR="00C12B7E" w:rsidRDefault="00C12B7E">
      <w:pPr>
        <w:spacing w:after="160" w:line="259" w:lineRule="auto"/>
        <w:rPr>
          <w:sz w:val="20"/>
          <w:lang w:val="lv-LV"/>
        </w:rPr>
      </w:pPr>
      <w:r>
        <w:rPr>
          <w:sz w:val="20"/>
          <w:lang w:val="lv-LV"/>
        </w:rPr>
        <w:br w:type="page"/>
      </w:r>
    </w:p>
    <w:p w:rsidR="00C12B7E" w:rsidRPr="00943BE8" w:rsidRDefault="00C12B7E" w:rsidP="00C12B7E">
      <w:pPr>
        <w:ind w:left="6010" w:firstLine="227"/>
        <w:jc w:val="right"/>
        <w:rPr>
          <w:sz w:val="20"/>
          <w:szCs w:val="20"/>
          <w:lang w:val="lv-LV"/>
        </w:rPr>
      </w:pPr>
      <w:r w:rsidRPr="00943BE8">
        <w:rPr>
          <w:sz w:val="20"/>
          <w:lang w:val="lv-LV"/>
        </w:rPr>
        <w:lastRenderedPageBreak/>
        <w:t xml:space="preserve">Pielikums </w:t>
      </w:r>
      <w:proofErr w:type="spellStart"/>
      <w:r w:rsidRPr="00943BE8">
        <w:rPr>
          <w:sz w:val="20"/>
          <w:lang w:val="lv-LV"/>
        </w:rPr>
        <w:t>Nr.</w:t>
      </w:r>
      <w:r>
        <w:rPr>
          <w:sz w:val="20"/>
          <w:lang w:val="lv-LV"/>
        </w:rPr>
        <w:t>2</w:t>
      </w:r>
      <w:proofErr w:type="spellEnd"/>
    </w:p>
    <w:p w:rsidR="00C12B7E" w:rsidRDefault="00C12B7E" w:rsidP="00C12B7E">
      <w:pPr>
        <w:pStyle w:val="Nosaukums"/>
        <w:ind w:left="6237" w:right="29"/>
        <w:jc w:val="right"/>
        <w:rPr>
          <w:rFonts w:ascii="Times New Roman" w:hAnsi="Times New Roman"/>
          <w:sz w:val="20"/>
          <w:lang w:val="lv-LV"/>
        </w:rPr>
      </w:pPr>
      <w:r>
        <w:rPr>
          <w:rFonts w:ascii="Times New Roman" w:hAnsi="Times New Roman"/>
          <w:sz w:val="20"/>
          <w:lang w:val="lv-LV"/>
        </w:rPr>
        <w:t>Iepirkuma</w:t>
      </w:r>
      <w:r w:rsidRPr="009454BD">
        <w:rPr>
          <w:rFonts w:ascii="Times New Roman" w:hAnsi="Times New Roman"/>
          <w:sz w:val="20"/>
          <w:lang w:val="lv-LV"/>
        </w:rPr>
        <w:t xml:space="preserve"> </w:t>
      </w:r>
      <w:r w:rsidRPr="00246132">
        <w:rPr>
          <w:rFonts w:ascii="Times New Roman" w:hAnsi="Times New Roman"/>
          <w:sz w:val="20"/>
          <w:lang w:val="lv-LV"/>
        </w:rPr>
        <w:t>nolikumam</w:t>
      </w:r>
    </w:p>
    <w:p w:rsidR="00C12B7E" w:rsidRPr="00246132" w:rsidRDefault="00C12B7E" w:rsidP="00C12B7E">
      <w:pPr>
        <w:pStyle w:val="Nosaukums"/>
        <w:ind w:left="6237" w:right="29"/>
        <w:jc w:val="right"/>
        <w:rPr>
          <w:rFonts w:ascii="Times New Roman" w:hAnsi="Times New Roman"/>
          <w:sz w:val="20"/>
          <w:lang w:val="lv-LV"/>
        </w:rPr>
      </w:pPr>
      <w:r w:rsidRPr="00943BE8">
        <w:rPr>
          <w:rFonts w:ascii="Times New Roman" w:hAnsi="Times New Roman"/>
          <w:sz w:val="20"/>
          <w:lang w:val="lv-LV"/>
        </w:rPr>
        <w:t xml:space="preserve"> (</w:t>
      </w:r>
      <w:proofErr w:type="spellStart"/>
      <w:r w:rsidRPr="00943BE8">
        <w:rPr>
          <w:rFonts w:ascii="Times New Roman" w:hAnsi="Times New Roman"/>
          <w:sz w:val="20"/>
          <w:lang w:val="lv-LV"/>
        </w:rPr>
        <w:t>id</w:t>
      </w:r>
      <w:proofErr w:type="spellEnd"/>
      <w:r w:rsidRPr="00943BE8">
        <w:rPr>
          <w:rFonts w:ascii="Times New Roman" w:hAnsi="Times New Roman"/>
          <w:sz w:val="20"/>
          <w:lang w:val="lv-LV"/>
        </w:rPr>
        <w:t>. Nr. </w:t>
      </w:r>
      <w:proofErr w:type="spellStart"/>
      <w:r w:rsidRPr="00943BE8">
        <w:rPr>
          <w:rFonts w:ascii="Times New Roman" w:hAnsi="Times New Roman"/>
          <w:sz w:val="20"/>
          <w:lang w:val="lv-LV"/>
        </w:rPr>
        <w:t>LKM</w:t>
      </w:r>
      <w:proofErr w:type="spellEnd"/>
      <w:r w:rsidRPr="00943BE8">
        <w:rPr>
          <w:rFonts w:ascii="Times New Roman" w:hAnsi="Times New Roman"/>
          <w:sz w:val="20"/>
          <w:lang w:val="lv-LV"/>
        </w:rPr>
        <w:t> 2017/</w:t>
      </w:r>
      <w:r>
        <w:rPr>
          <w:rFonts w:ascii="Times New Roman" w:hAnsi="Times New Roman"/>
          <w:sz w:val="20"/>
          <w:lang w:val="lv-LV"/>
        </w:rPr>
        <w:t>3</w:t>
      </w:r>
      <w:r w:rsidRPr="00943BE8">
        <w:rPr>
          <w:rFonts w:ascii="Times New Roman" w:hAnsi="Times New Roman"/>
          <w:sz w:val="20"/>
          <w:lang w:val="lv-LV"/>
        </w:rPr>
        <w:t>)</w:t>
      </w:r>
      <w:r>
        <w:rPr>
          <w:rFonts w:ascii="Times New Roman" w:hAnsi="Times New Roman"/>
          <w:sz w:val="20"/>
          <w:lang w:val="lv-LV"/>
        </w:rPr>
        <w:t xml:space="preserve"> </w:t>
      </w:r>
    </w:p>
    <w:p w:rsidR="00C12B7E" w:rsidRPr="00784621" w:rsidRDefault="00C12B7E" w:rsidP="00C12B7E">
      <w:pPr>
        <w:widowControl w:val="0"/>
        <w:spacing w:line="276" w:lineRule="auto"/>
        <w:ind w:right="-1"/>
        <w:jc w:val="right"/>
        <w:rPr>
          <w:lang w:val="lv-LV"/>
        </w:rPr>
      </w:pPr>
    </w:p>
    <w:p w:rsidR="00C12B7E" w:rsidRPr="00784621" w:rsidRDefault="00C12B7E" w:rsidP="00C12B7E">
      <w:pPr>
        <w:widowControl w:val="0"/>
        <w:spacing w:line="276" w:lineRule="auto"/>
        <w:ind w:right="-1"/>
        <w:jc w:val="center"/>
        <w:rPr>
          <w:b/>
          <w:lang w:val="lv-LV"/>
        </w:rPr>
      </w:pPr>
      <w:r w:rsidRPr="00784621">
        <w:rPr>
          <w:b/>
          <w:lang w:val="lv-LV"/>
        </w:rPr>
        <w:t>TEHNISKĀ SPECIFIKĀCIJA</w:t>
      </w:r>
    </w:p>
    <w:p w:rsidR="00CC6F16" w:rsidRDefault="00CC6F16" w:rsidP="00CC6F16">
      <w:pPr>
        <w:jc w:val="center"/>
        <w:rPr>
          <w:b/>
          <w:lang w:val="lv-LV"/>
        </w:rPr>
      </w:pPr>
      <w:r w:rsidRPr="00CC6F16">
        <w:rPr>
          <w:b/>
          <w:lang w:val="lv-LV"/>
        </w:rPr>
        <w:t>Demokrātiskie procesi Austrumu un Centrālajā Eiropā  1917.</w:t>
      </w:r>
      <w:r w:rsidR="00B27F0A">
        <w:rPr>
          <w:b/>
          <w:lang w:val="lv-LV"/>
        </w:rPr>
        <w:t xml:space="preserve"> </w:t>
      </w:r>
      <w:r w:rsidRPr="00CC6F16">
        <w:rPr>
          <w:b/>
          <w:lang w:val="lv-LV"/>
        </w:rPr>
        <w:t xml:space="preserve">gadā: politiskie, militārie, sociālie un kultūras aspekti. </w:t>
      </w:r>
    </w:p>
    <w:p w:rsidR="00CC6F16" w:rsidRPr="00B27F0A" w:rsidRDefault="00CC6F16" w:rsidP="00CC6F16">
      <w:pPr>
        <w:jc w:val="center"/>
        <w:rPr>
          <w:b/>
          <w:lang w:val="lv-LV"/>
        </w:rPr>
      </w:pPr>
      <w:r w:rsidRPr="00B27F0A">
        <w:rPr>
          <w:b/>
          <w:lang w:val="lv-LV"/>
        </w:rPr>
        <w:t>Starptautiskas zinātniskas konferences materiālu rakstu krājums</w:t>
      </w:r>
    </w:p>
    <w:p w:rsidR="00CC6F16" w:rsidRPr="00CC6F16" w:rsidRDefault="00CC6F16" w:rsidP="00CC6F16">
      <w:pPr>
        <w:rPr>
          <w:lang w:val="de-DE"/>
        </w:rPr>
      </w:pPr>
    </w:p>
    <w:tbl>
      <w:tblPr>
        <w:tblStyle w:val="Reatabula1"/>
        <w:tblW w:w="0" w:type="auto"/>
        <w:tblLook w:val="04A0" w:firstRow="1" w:lastRow="0" w:firstColumn="1" w:lastColumn="0" w:noHBand="0" w:noVBand="1"/>
      </w:tblPr>
      <w:tblGrid>
        <w:gridCol w:w="2689"/>
        <w:gridCol w:w="5607"/>
      </w:tblGrid>
      <w:tr w:rsidR="00C12B7E" w:rsidRPr="003059E0"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Prasības</w:t>
            </w:r>
          </w:p>
        </w:tc>
        <w:tc>
          <w:tcPr>
            <w:tcW w:w="5607" w:type="dxa"/>
          </w:tcPr>
          <w:p w:rsidR="00C12B7E" w:rsidRPr="003059E0" w:rsidRDefault="00C12B7E" w:rsidP="00A534B2">
            <w:pPr>
              <w:rPr>
                <w:rFonts w:eastAsiaTheme="minorHAnsi"/>
                <w:lang w:val="lv-LV" w:eastAsia="en-US"/>
              </w:rPr>
            </w:pPr>
          </w:p>
        </w:tc>
      </w:tr>
      <w:tr w:rsidR="00C12B7E" w:rsidRPr="00335F13"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Izdevumam nepieciešams</w:t>
            </w:r>
          </w:p>
        </w:tc>
        <w:tc>
          <w:tcPr>
            <w:tcW w:w="5607" w:type="dxa"/>
          </w:tcPr>
          <w:p w:rsidR="00C12B7E" w:rsidRPr="00C12B7E" w:rsidRDefault="00C12B7E" w:rsidP="00A534B2">
            <w:pPr>
              <w:rPr>
                <w:rFonts w:eastAsiaTheme="minorHAnsi"/>
                <w:highlight w:val="yellow"/>
                <w:lang w:val="lv-LV" w:eastAsia="en-US"/>
              </w:rPr>
            </w:pPr>
            <w:r w:rsidRPr="00CC6F16">
              <w:rPr>
                <w:rFonts w:eastAsiaTheme="minorHAnsi"/>
                <w:lang w:val="lv-LV" w:eastAsia="en-US"/>
              </w:rPr>
              <w:t>maketa veidošana (salikums), vāka dizains, teksta literārā rediģēšana un korektūra latviešu valodas tekstam (nepieciešams literārais redaktors ar pieredzi akadēmisku tekstu rediģēšanā), tipogrāfijas darbi</w:t>
            </w:r>
          </w:p>
        </w:tc>
      </w:tr>
      <w:tr w:rsidR="00C12B7E" w:rsidRPr="003059E0"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Apgriezts izmērs</w:t>
            </w:r>
          </w:p>
        </w:tc>
        <w:tc>
          <w:tcPr>
            <w:tcW w:w="5607" w:type="dxa"/>
          </w:tcPr>
          <w:p w:rsidR="00C12B7E" w:rsidRPr="00C12B7E" w:rsidRDefault="00C12B7E" w:rsidP="00A534B2">
            <w:pPr>
              <w:rPr>
                <w:rFonts w:eastAsiaTheme="minorHAnsi"/>
                <w:highlight w:val="yellow"/>
                <w:lang w:val="lv-LV" w:eastAsia="en-US"/>
              </w:rPr>
            </w:pPr>
            <w:r w:rsidRPr="00CC6F16">
              <w:rPr>
                <w:rFonts w:eastAsiaTheme="minorHAnsi"/>
                <w:lang w:val="lv-LV" w:eastAsia="en-US"/>
              </w:rPr>
              <w:t>B-5 (170 x 240 mm)</w:t>
            </w:r>
          </w:p>
        </w:tc>
      </w:tr>
      <w:tr w:rsidR="00C12B7E" w:rsidRPr="00335F13"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Apjoms</w:t>
            </w:r>
          </w:p>
        </w:tc>
        <w:tc>
          <w:tcPr>
            <w:tcW w:w="5607" w:type="dxa"/>
          </w:tcPr>
          <w:p w:rsidR="00C12B7E" w:rsidRPr="00CC6F16" w:rsidRDefault="00C12B7E" w:rsidP="00A534B2">
            <w:pPr>
              <w:rPr>
                <w:rFonts w:eastAsiaTheme="minorHAnsi"/>
                <w:lang w:val="lv-LV" w:eastAsia="en-US"/>
              </w:rPr>
            </w:pPr>
            <w:r w:rsidRPr="00CC6F16">
              <w:rPr>
                <w:rFonts w:eastAsiaTheme="minorHAnsi"/>
                <w:lang w:val="lv-LV" w:eastAsia="en-US"/>
              </w:rPr>
              <w:t xml:space="preserve">zīmju skaits </w:t>
            </w:r>
            <w:r w:rsidR="00CC6F16" w:rsidRPr="00CC6F16">
              <w:rPr>
                <w:rFonts w:eastAsiaTheme="minorHAnsi"/>
                <w:lang w:val="lv-LV" w:eastAsia="en-US"/>
              </w:rPr>
              <w:t>630</w:t>
            </w:r>
            <w:r w:rsidRPr="00CC6F16">
              <w:rPr>
                <w:rFonts w:eastAsiaTheme="minorHAnsi"/>
                <w:lang w:val="lv-LV" w:eastAsia="en-US"/>
              </w:rPr>
              <w:t xml:space="preserve"> 000  (zīmes lielumu plānot 10 (.)</w:t>
            </w:r>
            <w:r w:rsidR="00CC6F16">
              <w:rPr>
                <w:rFonts w:eastAsiaTheme="minorHAnsi"/>
                <w:lang w:val="lv-LV" w:eastAsia="en-US"/>
              </w:rPr>
              <w:t xml:space="preserve"> </w:t>
            </w:r>
            <w:r w:rsidRPr="00CC6F16">
              <w:rPr>
                <w:rFonts w:eastAsiaTheme="minorHAnsi"/>
                <w:lang w:val="lv-LV" w:eastAsia="en-US"/>
              </w:rPr>
              <w:t>fontā)</w:t>
            </w:r>
          </w:p>
          <w:p w:rsidR="00C12B7E" w:rsidRPr="00C12B7E" w:rsidRDefault="00C12B7E" w:rsidP="00CC6F16">
            <w:pPr>
              <w:rPr>
                <w:rFonts w:eastAsiaTheme="minorHAnsi"/>
                <w:highlight w:val="yellow"/>
                <w:lang w:val="lv-LV" w:eastAsia="en-US"/>
              </w:rPr>
            </w:pPr>
            <w:r w:rsidRPr="00CC6F16">
              <w:rPr>
                <w:rFonts w:eastAsiaTheme="minorHAnsi"/>
                <w:lang w:val="lv-LV" w:eastAsia="en-US"/>
              </w:rPr>
              <w:t xml:space="preserve">Visu izdevumu plānot </w:t>
            </w:r>
            <w:proofErr w:type="spellStart"/>
            <w:r w:rsidR="00CC6F16" w:rsidRPr="00CC6F16">
              <w:rPr>
                <w:rFonts w:eastAsiaTheme="minorHAnsi"/>
                <w:lang w:val="lv-LV" w:eastAsia="en-US"/>
              </w:rPr>
              <w:t>vien</w:t>
            </w:r>
            <w:r w:rsidRPr="00CC6F16">
              <w:rPr>
                <w:rFonts w:eastAsiaTheme="minorHAnsi"/>
                <w:lang w:val="lv-LV" w:eastAsia="en-US"/>
              </w:rPr>
              <w:t>krāsu</w:t>
            </w:r>
            <w:proofErr w:type="spellEnd"/>
            <w:r w:rsidRPr="00CC6F16">
              <w:rPr>
                <w:rFonts w:eastAsiaTheme="minorHAnsi"/>
                <w:lang w:val="lv-LV" w:eastAsia="en-US"/>
              </w:rPr>
              <w:t xml:space="preserve"> drukā (</w:t>
            </w:r>
            <w:r w:rsidR="00CC6F16" w:rsidRPr="00CC6F16">
              <w:rPr>
                <w:rFonts w:eastAsiaTheme="minorHAnsi"/>
                <w:lang w:val="lv-LV" w:eastAsia="en-US"/>
              </w:rPr>
              <w:t>1</w:t>
            </w:r>
            <w:r w:rsidRPr="00CC6F16">
              <w:rPr>
                <w:rFonts w:eastAsiaTheme="minorHAnsi"/>
                <w:lang w:val="lv-LV" w:eastAsia="en-US"/>
              </w:rPr>
              <w:t>+</w:t>
            </w:r>
            <w:r w:rsidR="00CC6F16" w:rsidRPr="00CC6F16">
              <w:rPr>
                <w:rFonts w:eastAsiaTheme="minorHAnsi"/>
                <w:lang w:val="lv-LV" w:eastAsia="en-US"/>
              </w:rPr>
              <w:t>1</w:t>
            </w:r>
            <w:r w:rsidRPr="00CC6F16">
              <w:rPr>
                <w:rFonts w:eastAsiaTheme="minorHAnsi"/>
                <w:lang w:val="lv-LV" w:eastAsia="en-US"/>
              </w:rPr>
              <w:t>)</w:t>
            </w:r>
          </w:p>
        </w:tc>
      </w:tr>
      <w:tr w:rsidR="00C12B7E" w:rsidRPr="003059E0"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Autorloksnes</w:t>
            </w:r>
          </w:p>
        </w:tc>
        <w:tc>
          <w:tcPr>
            <w:tcW w:w="5607" w:type="dxa"/>
          </w:tcPr>
          <w:p w:rsidR="00C12B7E" w:rsidRPr="00C12B7E" w:rsidRDefault="00CC6F16" w:rsidP="00A534B2">
            <w:pPr>
              <w:rPr>
                <w:rFonts w:eastAsiaTheme="minorHAnsi"/>
                <w:highlight w:val="yellow"/>
                <w:lang w:val="lv-LV" w:eastAsia="en-US"/>
              </w:rPr>
            </w:pPr>
            <w:r w:rsidRPr="00CC6F16">
              <w:rPr>
                <w:rFonts w:eastAsiaTheme="minorHAnsi"/>
                <w:lang w:val="lv-LV" w:eastAsia="en-US"/>
              </w:rPr>
              <w:t>13</w:t>
            </w:r>
          </w:p>
        </w:tc>
      </w:tr>
      <w:tr w:rsidR="00C12B7E" w:rsidRPr="003059E0"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Plānotais lappušu skaits</w:t>
            </w:r>
          </w:p>
        </w:tc>
        <w:tc>
          <w:tcPr>
            <w:tcW w:w="5607" w:type="dxa"/>
          </w:tcPr>
          <w:p w:rsidR="00C12B7E" w:rsidRPr="00CC6F16" w:rsidRDefault="00C12B7E" w:rsidP="00CC6F16">
            <w:pPr>
              <w:rPr>
                <w:rFonts w:eastAsiaTheme="minorHAnsi"/>
                <w:lang w:val="lv-LV" w:eastAsia="en-US"/>
              </w:rPr>
            </w:pPr>
            <w:r w:rsidRPr="00CC6F16">
              <w:rPr>
                <w:rFonts w:eastAsiaTheme="minorHAnsi"/>
                <w:lang w:val="lv-LV" w:eastAsia="en-US"/>
              </w:rPr>
              <w:t>aptuveni 2</w:t>
            </w:r>
            <w:r w:rsidR="00CC6F16" w:rsidRPr="00CC6F16">
              <w:rPr>
                <w:rFonts w:eastAsiaTheme="minorHAnsi"/>
                <w:lang w:val="lv-LV" w:eastAsia="en-US"/>
              </w:rPr>
              <w:t>2</w:t>
            </w:r>
            <w:r w:rsidRPr="00CC6F16">
              <w:rPr>
                <w:rFonts w:eastAsiaTheme="minorHAnsi"/>
                <w:lang w:val="lv-LV" w:eastAsia="en-US"/>
              </w:rPr>
              <w:t>0 lpp.</w:t>
            </w:r>
          </w:p>
        </w:tc>
      </w:tr>
      <w:tr w:rsidR="00C12B7E" w:rsidRPr="00335F13"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Fotogrāfijas</w:t>
            </w:r>
          </w:p>
        </w:tc>
        <w:tc>
          <w:tcPr>
            <w:tcW w:w="5607" w:type="dxa"/>
          </w:tcPr>
          <w:p w:rsidR="007F3BD0" w:rsidRPr="00AA17ED" w:rsidRDefault="00C12B7E" w:rsidP="00CC6F16">
            <w:pPr>
              <w:rPr>
                <w:rFonts w:eastAsiaTheme="minorHAnsi"/>
                <w:lang w:val="lv-LV" w:eastAsia="en-US"/>
              </w:rPr>
            </w:pPr>
            <w:r w:rsidRPr="00AA17ED">
              <w:rPr>
                <w:rFonts w:eastAsiaTheme="minorHAnsi"/>
                <w:lang w:val="lv-LV" w:eastAsia="en-US"/>
              </w:rPr>
              <w:t xml:space="preserve">publicēšanai tiks iesniegtas digitālā formātā: </w:t>
            </w:r>
            <w:r w:rsidR="00AA17ED" w:rsidRPr="00AA17ED">
              <w:rPr>
                <w:rFonts w:eastAsiaTheme="minorHAnsi"/>
                <w:lang w:val="lv-LV" w:eastAsia="en-US"/>
              </w:rPr>
              <w:t>25 foto</w:t>
            </w:r>
          </w:p>
        </w:tc>
      </w:tr>
      <w:tr w:rsidR="00C12B7E" w:rsidRPr="003059E0"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Iesējuma veids</w:t>
            </w:r>
          </w:p>
        </w:tc>
        <w:tc>
          <w:tcPr>
            <w:tcW w:w="5607" w:type="dxa"/>
          </w:tcPr>
          <w:p w:rsidR="00C12B7E" w:rsidRPr="00CC6F16" w:rsidRDefault="00C12B7E" w:rsidP="00A534B2">
            <w:pPr>
              <w:rPr>
                <w:rFonts w:eastAsiaTheme="minorHAnsi"/>
                <w:lang w:val="lv-LV" w:eastAsia="en-US"/>
              </w:rPr>
            </w:pPr>
            <w:r w:rsidRPr="00CC6F16">
              <w:rPr>
                <w:rFonts w:eastAsiaTheme="minorHAnsi"/>
                <w:lang w:val="lv-LV" w:eastAsia="en-US"/>
              </w:rPr>
              <w:t xml:space="preserve">šūta brošūra, </w:t>
            </w:r>
            <w:proofErr w:type="spellStart"/>
            <w:r w:rsidRPr="00CC6F16">
              <w:rPr>
                <w:rFonts w:eastAsiaTheme="minorHAnsi"/>
                <w:lang w:val="lv-LV" w:eastAsia="en-US"/>
              </w:rPr>
              <w:t>termolīmes</w:t>
            </w:r>
            <w:proofErr w:type="spellEnd"/>
            <w:r w:rsidRPr="00CC6F16">
              <w:rPr>
                <w:rFonts w:eastAsiaTheme="minorHAnsi"/>
                <w:lang w:val="lv-LV" w:eastAsia="en-US"/>
              </w:rPr>
              <w:t xml:space="preserve"> iesējums</w:t>
            </w:r>
          </w:p>
        </w:tc>
      </w:tr>
      <w:tr w:rsidR="00C12B7E" w:rsidRPr="003059E0" w:rsidTr="00A534B2">
        <w:tc>
          <w:tcPr>
            <w:tcW w:w="2689" w:type="dxa"/>
          </w:tcPr>
          <w:p w:rsidR="00C12B7E" w:rsidRPr="003059E0" w:rsidRDefault="00C12B7E" w:rsidP="00A534B2">
            <w:pPr>
              <w:rPr>
                <w:rFonts w:eastAsiaTheme="minorHAnsi"/>
                <w:lang w:val="lv-LV" w:eastAsia="en-US"/>
              </w:rPr>
            </w:pPr>
            <w:proofErr w:type="spellStart"/>
            <w:r w:rsidRPr="003059E0">
              <w:rPr>
                <w:rFonts w:eastAsiaTheme="minorHAnsi"/>
                <w:lang w:val="lv-LV" w:eastAsia="en-US"/>
              </w:rPr>
              <w:t>Iekšlapu</w:t>
            </w:r>
            <w:proofErr w:type="spellEnd"/>
            <w:r w:rsidRPr="003059E0">
              <w:rPr>
                <w:rFonts w:eastAsiaTheme="minorHAnsi"/>
                <w:lang w:val="lv-LV" w:eastAsia="en-US"/>
              </w:rPr>
              <w:t xml:space="preserve"> papīrs </w:t>
            </w:r>
          </w:p>
        </w:tc>
        <w:tc>
          <w:tcPr>
            <w:tcW w:w="5607" w:type="dxa"/>
          </w:tcPr>
          <w:p w:rsidR="00C12B7E" w:rsidRPr="00CC6F16" w:rsidRDefault="00C12B7E" w:rsidP="00A534B2">
            <w:pPr>
              <w:rPr>
                <w:rFonts w:eastAsiaTheme="minorHAnsi"/>
                <w:lang w:val="lv-LV" w:eastAsia="en-US"/>
              </w:rPr>
            </w:pPr>
            <w:r w:rsidRPr="00CC6F16">
              <w:rPr>
                <w:rFonts w:eastAsiaTheme="minorHAnsi"/>
                <w:lang w:val="lv-LV" w:eastAsia="en-US"/>
              </w:rPr>
              <w:t>matēts krītpapīrs  100 gr/</w:t>
            </w:r>
            <w:proofErr w:type="spellStart"/>
            <w:r w:rsidRPr="00CC6F16">
              <w:rPr>
                <w:rFonts w:eastAsiaTheme="minorHAnsi"/>
                <w:lang w:val="lv-LV" w:eastAsia="en-US"/>
              </w:rPr>
              <w:t>m2</w:t>
            </w:r>
            <w:proofErr w:type="spellEnd"/>
          </w:p>
        </w:tc>
      </w:tr>
      <w:tr w:rsidR="00C12B7E" w:rsidRPr="00335F13"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Vāks</w:t>
            </w:r>
          </w:p>
        </w:tc>
        <w:tc>
          <w:tcPr>
            <w:tcW w:w="5607" w:type="dxa"/>
          </w:tcPr>
          <w:p w:rsidR="00C12B7E" w:rsidRPr="00CC6F16" w:rsidRDefault="00C12B7E" w:rsidP="00A534B2">
            <w:pPr>
              <w:rPr>
                <w:rFonts w:eastAsiaTheme="minorHAnsi"/>
                <w:lang w:val="lv-LV" w:eastAsia="en-US"/>
              </w:rPr>
            </w:pPr>
            <w:r w:rsidRPr="00CC6F16">
              <w:rPr>
                <w:rFonts w:eastAsiaTheme="minorHAnsi"/>
                <w:lang w:val="lv-LV" w:eastAsia="en-US"/>
              </w:rPr>
              <w:t>četrkrāsu (4+0), laminēts ar matēto laminātu</w:t>
            </w:r>
          </w:p>
        </w:tc>
      </w:tr>
      <w:tr w:rsidR="00C12B7E" w:rsidRPr="00335F13"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Vāka papīrs</w:t>
            </w:r>
          </w:p>
        </w:tc>
        <w:tc>
          <w:tcPr>
            <w:tcW w:w="5607" w:type="dxa"/>
          </w:tcPr>
          <w:p w:rsidR="00C12B7E" w:rsidRPr="00CC6F16" w:rsidRDefault="00C12B7E" w:rsidP="00A534B2">
            <w:pPr>
              <w:rPr>
                <w:rFonts w:eastAsiaTheme="minorHAnsi"/>
                <w:lang w:val="lv-LV" w:eastAsia="en-US"/>
              </w:rPr>
            </w:pPr>
            <w:r w:rsidRPr="00CC6F16">
              <w:rPr>
                <w:rFonts w:eastAsiaTheme="minorHAnsi"/>
                <w:lang w:val="lv-LV" w:eastAsia="en-US"/>
              </w:rPr>
              <w:t xml:space="preserve">matēts </w:t>
            </w:r>
            <w:proofErr w:type="spellStart"/>
            <w:r w:rsidRPr="00CC6F16">
              <w:rPr>
                <w:rFonts w:eastAsiaTheme="minorHAnsi"/>
                <w:lang w:val="lv-LV" w:eastAsia="en-US"/>
              </w:rPr>
              <w:t>krītots</w:t>
            </w:r>
            <w:proofErr w:type="spellEnd"/>
            <w:r w:rsidRPr="00CC6F16">
              <w:rPr>
                <w:rFonts w:eastAsiaTheme="minorHAnsi"/>
                <w:lang w:val="lv-LV" w:eastAsia="en-US"/>
              </w:rPr>
              <w:t xml:space="preserve"> kartons  350 gr/</w:t>
            </w:r>
            <w:proofErr w:type="spellStart"/>
            <w:r w:rsidRPr="00CC6F16">
              <w:rPr>
                <w:rFonts w:eastAsiaTheme="minorHAnsi"/>
                <w:lang w:val="lv-LV" w:eastAsia="en-US"/>
              </w:rPr>
              <w:t>m2</w:t>
            </w:r>
            <w:proofErr w:type="spellEnd"/>
          </w:p>
        </w:tc>
      </w:tr>
      <w:tr w:rsidR="00C12B7E" w:rsidRPr="003059E0" w:rsidTr="00A534B2">
        <w:tc>
          <w:tcPr>
            <w:tcW w:w="2689" w:type="dxa"/>
          </w:tcPr>
          <w:p w:rsidR="00C12B7E" w:rsidRPr="003059E0" w:rsidRDefault="00C12B7E" w:rsidP="00A534B2">
            <w:pPr>
              <w:rPr>
                <w:rFonts w:eastAsiaTheme="minorHAnsi"/>
                <w:lang w:val="lv-LV" w:eastAsia="en-US"/>
              </w:rPr>
            </w:pPr>
            <w:r w:rsidRPr="003059E0">
              <w:rPr>
                <w:rFonts w:eastAsiaTheme="minorHAnsi"/>
                <w:lang w:val="lv-LV" w:eastAsia="en-US"/>
              </w:rPr>
              <w:t>Tirāža</w:t>
            </w:r>
          </w:p>
        </w:tc>
        <w:tc>
          <w:tcPr>
            <w:tcW w:w="5607" w:type="dxa"/>
          </w:tcPr>
          <w:p w:rsidR="00C12B7E" w:rsidRPr="00CC6F16" w:rsidRDefault="00C12B7E" w:rsidP="00A534B2">
            <w:pPr>
              <w:rPr>
                <w:rFonts w:eastAsiaTheme="minorHAnsi"/>
                <w:lang w:val="lv-LV" w:eastAsia="en-US"/>
              </w:rPr>
            </w:pPr>
            <w:r w:rsidRPr="00CC6F16">
              <w:rPr>
                <w:rFonts w:eastAsiaTheme="minorHAnsi"/>
                <w:lang w:val="lv-LV" w:eastAsia="en-US"/>
              </w:rPr>
              <w:t>500 eksemplāri</w:t>
            </w:r>
          </w:p>
        </w:tc>
      </w:tr>
    </w:tbl>
    <w:p w:rsidR="00C12B7E" w:rsidRPr="003059E0" w:rsidRDefault="00C12B7E" w:rsidP="00C12B7E">
      <w:pPr>
        <w:spacing w:after="160" w:line="259" w:lineRule="auto"/>
        <w:rPr>
          <w:rFonts w:eastAsiaTheme="minorHAnsi"/>
          <w:lang w:val="lv-LV" w:eastAsia="en-US"/>
        </w:rPr>
      </w:pPr>
    </w:p>
    <w:p w:rsidR="00F85F01" w:rsidRDefault="00F85F01">
      <w:pPr>
        <w:spacing w:after="160" w:line="259" w:lineRule="auto"/>
        <w:rPr>
          <w:sz w:val="20"/>
          <w:lang w:val="lv-LV"/>
        </w:rPr>
      </w:pPr>
      <w:r>
        <w:rPr>
          <w:sz w:val="20"/>
          <w:lang w:val="lv-LV"/>
        </w:rPr>
        <w:br w:type="page"/>
      </w:r>
    </w:p>
    <w:p w:rsidR="009454BD" w:rsidRPr="00943BE8" w:rsidRDefault="009454BD" w:rsidP="009454BD">
      <w:pPr>
        <w:ind w:left="6010" w:firstLine="227"/>
        <w:jc w:val="right"/>
        <w:rPr>
          <w:sz w:val="20"/>
          <w:szCs w:val="20"/>
          <w:lang w:val="lv-LV"/>
        </w:rPr>
      </w:pPr>
      <w:r w:rsidRPr="00943BE8">
        <w:rPr>
          <w:sz w:val="20"/>
          <w:lang w:val="lv-LV"/>
        </w:rPr>
        <w:lastRenderedPageBreak/>
        <w:t xml:space="preserve">Pielikums </w:t>
      </w:r>
      <w:proofErr w:type="spellStart"/>
      <w:r w:rsidRPr="00943BE8">
        <w:rPr>
          <w:sz w:val="20"/>
          <w:lang w:val="lv-LV"/>
        </w:rPr>
        <w:t>Nr.</w:t>
      </w:r>
      <w:r w:rsidR="00F85F01">
        <w:rPr>
          <w:sz w:val="20"/>
          <w:lang w:val="lv-LV"/>
        </w:rPr>
        <w:t>3</w:t>
      </w:r>
      <w:proofErr w:type="spellEnd"/>
    </w:p>
    <w:p w:rsidR="00991E08" w:rsidRDefault="00991E08" w:rsidP="00991E08">
      <w:pPr>
        <w:pStyle w:val="Nosaukums"/>
        <w:ind w:left="6237" w:right="29"/>
        <w:jc w:val="right"/>
        <w:rPr>
          <w:rFonts w:ascii="Times New Roman" w:hAnsi="Times New Roman"/>
          <w:sz w:val="20"/>
          <w:lang w:val="lv-LV"/>
        </w:rPr>
      </w:pPr>
      <w:r>
        <w:rPr>
          <w:rFonts w:ascii="Times New Roman" w:hAnsi="Times New Roman"/>
          <w:sz w:val="20"/>
          <w:lang w:val="lv-LV"/>
        </w:rPr>
        <w:t>Iepirkuma</w:t>
      </w:r>
      <w:r w:rsidRPr="009454BD">
        <w:rPr>
          <w:rFonts w:ascii="Times New Roman" w:hAnsi="Times New Roman"/>
          <w:sz w:val="20"/>
          <w:lang w:val="lv-LV"/>
        </w:rPr>
        <w:t xml:space="preserve"> </w:t>
      </w:r>
      <w:r w:rsidRPr="00246132">
        <w:rPr>
          <w:rFonts w:ascii="Times New Roman" w:hAnsi="Times New Roman"/>
          <w:sz w:val="20"/>
          <w:lang w:val="lv-LV"/>
        </w:rPr>
        <w:t>nolikumam</w:t>
      </w:r>
    </w:p>
    <w:p w:rsidR="009454BD" w:rsidRPr="00246132" w:rsidRDefault="00991E08" w:rsidP="00991E08">
      <w:pPr>
        <w:pStyle w:val="Nosaukums"/>
        <w:ind w:left="6237" w:right="29"/>
        <w:jc w:val="right"/>
        <w:rPr>
          <w:rFonts w:ascii="Times New Roman" w:hAnsi="Times New Roman"/>
          <w:sz w:val="20"/>
          <w:lang w:val="lv-LV"/>
        </w:rPr>
      </w:pPr>
      <w:r w:rsidRPr="00943BE8">
        <w:rPr>
          <w:rFonts w:ascii="Times New Roman" w:hAnsi="Times New Roman"/>
          <w:sz w:val="20"/>
          <w:lang w:val="lv-LV"/>
        </w:rPr>
        <w:t xml:space="preserve"> </w:t>
      </w:r>
      <w:r w:rsidR="009454BD" w:rsidRPr="00943BE8">
        <w:rPr>
          <w:rFonts w:ascii="Times New Roman" w:hAnsi="Times New Roman"/>
          <w:sz w:val="20"/>
          <w:lang w:val="lv-LV"/>
        </w:rPr>
        <w:t>(</w:t>
      </w:r>
      <w:proofErr w:type="spellStart"/>
      <w:r w:rsidR="009454BD" w:rsidRPr="00943BE8">
        <w:rPr>
          <w:rFonts w:ascii="Times New Roman" w:hAnsi="Times New Roman"/>
          <w:sz w:val="20"/>
          <w:lang w:val="lv-LV"/>
        </w:rPr>
        <w:t>id</w:t>
      </w:r>
      <w:proofErr w:type="spellEnd"/>
      <w:r w:rsidR="009454BD" w:rsidRPr="00943BE8">
        <w:rPr>
          <w:rFonts w:ascii="Times New Roman" w:hAnsi="Times New Roman"/>
          <w:sz w:val="20"/>
          <w:lang w:val="lv-LV"/>
        </w:rPr>
        <w:t>. Nr. </w:t>
      </w:r>
      <w:proofErr w:type="spellStart"/>
      <w:r w:rsidR="009454BD" w:rsidRPr="00943BE8">
        <w:rPr>
          <w:rFonts w:ascii="Times New Roman" w:hAnsi="Times New Roman"/>
          <w:sz w:val="20"/>
          <w:lang w:val="lv-LV"/>
        </w:rPr>
        <w:t>LKM</w:t>
      </w:r>
      <w:proofErr w:type="spellEnd"/>
      <w:r w:rsidR="009454BD" w:rsidRPr="00943BE8">
        <w:rPr>
          <w:rFonts w:ascii="Times New Roman" w:hAnsi="Times New Roman"/>
          <w:sz w:val="20"/>
          <w:lang w:val="lv-LV"/>
        </w:rPr>
        <w:t> 2017/</w:t>
      </w:r>
      <w:r>
        <w:rPr>
          <w:rFonts w:ascii="Times New Roman" w:hAnsi="Times New Roman"/>
          <w:sz w:val="20"/>
          <w:lang w:val="lv-LV"/>
        </w:rPr>
        <w:t>3</w:t>
      </w:r>
      <w:r w:rsidR="009454BD" w:rsidRPr="00943BE8">
        <w:rPr>
          <w:rFonts w:ascii="Times New Roman" w:hAnsi="Times New Roman"/>
          <w:sz w:val="20"/>
          <w:lang w:val="lv-LV"/>
        </w:rPr>
        <w:t>)</w:t>
      </w:r>
      <w:r w:rsidR="009454BD">
        <w:rPr>
          <w:rFonts w:ascii="Times New Roman" w:hAnsi="Times New Roman"/>
          <w:sz w:val="20"/>
          <w:lang w:val="lv-LV"/>
        </w:rPr>
        <w:t xml:space="preserve"> </w:t>
      </w:r>
    </w:p>
    <w:p w:rsidR="00CF6C33" w:rsidRDefault="00CF6C33" w:rsidP="00CF6C33">
      <w:pPr>
        <w:pStyle w:val="Galvene"/>
        <w:tabs>
          <w:tab w:val="clear" w:pos="8306"/>
          <w:tab w:val="left" w:pos="8080"/>
        </w:tabs>
        <w:ind w:left="5954" w:right="752"/>
        <w:jc w:val="right"/>
        <w:rPr>
          <w:sz w:val="20"/>
          <w:szCs w:val="20"/>
          <w:lang w:val="lv-LV"/>
        </w:rPr>
      </w:pPr>
    </w:p>
    <w:p w:rsidR="00CF6C33" w:rsidRDefault="00CF6C33" w:rsidP="00CF6C33">
      <w:pPr>
        <w:spacing w:line="276" w:lineRule="auto"/>
        <w:jc w:val="center"/>
        <w:rPr>
          <w:b/>
          <w:lang w:val="lv-LV"/>
        </w:rPr>
      </w:pPr>
      <w:r w:rsidRPr="00AC148F">
        <w:rPr>
          <w:b/>
          <w:lang w:val="lv-LV"/>
        </w:rPr>
        <w:t>TEHNISKAIS PIEDĀVĀJUMS</w:t>
      </w:r>
    </w:p>
    <w:p w:rsidR="009454BD" w:rsidRDefault="001E060C" w:rsidP="00991E08">
      <w:pPr>
        <w:pStyle w:val="Pamattekstsaratkpi"/>
        <w:spacing w:after="40"/>
        <w:ind w:left="2552" w:right="28" w:hanging="2552"/>
        <w:jc w:val="center"/>
        <w:rPr>
          <w:lang w:val="lv-LV"/>
        </w:rPr>
      </w:pPr>
      <w:r>
        <w:rPr>
          <w:lang w:val="lv-LV"/>
        </w:rPr>
        <w:t>“</w:t>
      </w:r>
      <w:r w:rsidR="00991E08" w:rsidRPr="00134F6B">
        <w:rPr>
          <w:b/>
          <w:lang w:val="lv-LV"/>
        </w:rPr>
        <w:t xml:space="preserve">Latvijas Kara muzeja </w:t>
      </w:r>
      <w:r w:rsidR="00991E08">
        <w:rPr>
          <w:b/>
          <w:lang w:val="lv-LV"/>
        </w:rPr>
        <w:t>izdevumi</w:t>
      </w:r>
      <w:r>
        <w:rPr>
          <w:lang w:val="lv-LV"/>
        </w:rPr>
        <w:t>”</w:t>
      </w:r>
    </w:p>
    <w:p w:rsidR="00CF6C33" w:rsidRDefault="00CF6C33" w:rsidP="00CF6C33">
      <w:pPr>
        <w:spacing w:line="276" w:lineRule="auto"/>
        <w:jc w:val="center"/>
        <w:rPr>
          <w:b/>
          <w:lang w:val="lv-LV"/>
        </w:rPr>
      </w:pPr>
    </w:p>
    <w:p w:rsidR="00CF6C33" w:rsidRDefault="00554BEB" w:rsidP="00CF6C33">
      <w:pPr>
        <w:tabs>
          <w:tab w:val="left" w:pos="709"/>
        </w:tabs>
        <w:spacing w:line="276" w:lineRule="auto"/>
        <w:jc w:val="both"/>
        <w:rPr>
          <w:lang w:val="lv-LV"/>
        </w:rPr>
      </w:pPr>
      <w:r w:rsidRPr="003059E0">
        <w:rPr>
          <w:rFonts w:eastAsiaTheme="minorHAnsi"/>
          <w:b/>
          <w:lang w:val="lv-LV" w:eastAsia="en-US"/>
        </w:rPr>
        <w:t xml:space="preserve">Latvijas Kara </w:t>
      </w:r>
      <w:r>
        <w:rPr>
          <w:rFonts w:eastAsiaTheme="minorHAnsi"/>
          <w:b/>
          <w:lang w:val="lv-LV" w:eastAsia="en-US"/>
        </w:rPr>
        <w:t>muzeja Gadagrāmata XVIII (2017)</w:t>
      </w:r>
    </w:p>
    <w:tbl>
      <w:tblPr>
        <w:tblStyle w:val="Reatabula1"/>
        <w:tblW w:w="0" w:type="auto"/>
        <w:tblLook w:val="04A0" w:firstRow="1" w:lastRow="0" w:firstColumn="1" w:lastColumn="0" w:noHBand="0" w:noVBand="1"/>
      </w:tblPr>
      <w:tblGrid>
        <w:gridCol w:w="2689"/>
        <w:gridCol w:w="5607"/>
      </w:tblGrid>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Prasības</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Izdevumam nepieciešams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Apgriezts izmērs</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Apjoms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Autorloksnes</w:t>
            </w:r>
          </w:p>
        </w:tc>
        <w:tc>
          <w:tcPr>
            <w:tcW w:w="5607" w:type="dxa"/>
          </w:tcPr>
          <w:p w:rsidR="004C214F" w:rsidRPr="007F3BD0" w:rsidRDefault="004C214F" w:rsidP="004C214F">
            <w:pPr>
              <w:rPr>
                <w:rFonts w:eastAsiaTheme="minorHAnsi"/>
                <w:sz w:val="22"/>
                <w:szCs w:val="22"/>
                <w:lang w:val="lv-LV" w:eastAsia="en-US"/>
              </w:rPr>
            </w:pPr>
            <w:r w:rsidRPr="007F3BD0">
              <w:rPr>
                <w:rFonts w:eastAsiaTheme="minorHAnsi"/>
                <w:sz w:val="22"/>
                <w:szCs w:val="22"/>
                <w:lang w:val="lv-LV" w:eastAsia="en-US"/>
              </w:rPr>
              <w:t xml:space="preserve">        </w:t>
            </w: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Plānotais lappušu skaits</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Fotogrāfijas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Iesējuma veids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proofErr w:type="spellStart"/>
            <w:r w:rsidRPr="007F3BD0">
              <w:rPr>
                <w:rFonts w:eastAsiaTheme="minorHAnsi"/>
                <w:sz w:val="22"/>
                <w:szCs w:val="22"/>
                <w:lang w:val="lv-LV" w:eastAsia="en-US"/>
              </w:rPr>
              <w:t>Iekšlapu</w:t>
            </w:r>
            <w:proofErr w:type="spellEnd"/>
            <w:r w:rsidRPr="007F3BD0">
              <w:rPr>
                <w:rFonts w:eastAsiaTheme="minorHAnsi"/>
                <w:sz w:val="22"/>
                <w:szCs w:val="22"/>
                <w:lang w:val="lv-LV" w:eastAsia="en-US"/>
              </w:rPr>
              <w:t xml:space="preserve"> papīrs </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Vāks</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Vāka papīrs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Tirāža</w:t>
            </w:r>
          </w:p>
        </w:tc>
        <w:tc>
          <w:tcPr>
            <w:tcW w:w="5607" w:type="dxa"/>
          </w:tcPr>
          <w:p w:rsidR="004C214F" w:rsidRPr="007F3BD0" w:rsidRDefault="004C214F" w:rsidP="008A621B">
            <w:pPr>
              <w:rPr>
                <w:rFonts w:eastAsiaTheme="minorHAnsi"/>
                <w:sz w:val="22"/>
                <w:szCs w:val="22"/>
                <w:lang w:val="lv-LV" w:eastAsia="en-US"/>
              </w:rPr>
            </w:pPr>
          </w:p>
        </w:tc>
      </w:tr>
    </w:tbl>
    <w:p w:rsidR="004C214F" w:rsidRDefault="004C214F" w:rsidP="00CF6C33">
      <w:pPr>
        <w:tabs>
          <w:tab w:val="left" w:pos="709"/>
        </w:tabs>
        <w:spacing w:line="276" w:lineRule="auto"/>
        <w:jc w:val="both"/>
        <w:rPr>
          <w:lang w:val="lv-LV"/>
        </w:rPr>
      </w:pPr>
    </w:p>
    <w:p w:rsidR="00554BEB" w:rsidRDefault="00554BEB" w:rsidP="00554BEB">
      <w:pPr>
        <w:rPr>
          <w:b/>
          <w:lang w:val="lv-LV"/>
        </w:rPr>
      </w:pPr>
      <w:r w:rsidRPr="00CC6F16">
        <w:rPr>
          <w:b/>
          <w:lang w:val="lv-LV"/>
        </w:rPr>
        <w:t>Demokrātiskie procesi Austrumu un Centrālajā Eiropā  1917.</w:t>
      </w:r>
      <w:r>
        <w:rPr>
          <w:b/>
          <w:lang w:val="lv-LV"/>
        </w:rPr>
        <w:t xml:space="preserve"> </w:t>
      </w:r>
      <w:r w:rsidRPr="00CC6F16">
        <w:rPr>
          <w:b/>
          <w:lang w:val="lv-LV"/>
        </w:rPr>
        <w:t xml:space="preserve">gadā: politiskie, militārie, sociālie un kultūras aspekti. </w:t>
      </w:r>
    </w:p>
    <w:p w:rsidR="004C214F" w:rsidRDefault="00554BEB" w:rsidP="00554BEB">
      <w:pPr>
        <w:tabs>
          <w:tab w:val="left" w:pos="709"/>
        </w:tabs>
        <w:spacing w:line="276" w:lineRule="auto"/>
        <w:rPr>
          <w:lang w:val="lv-LV"/>
        </w:rPr>
      </w:pPr>
      <w:r w:rsidRPr="00B27F0A">
        <w:rPr>
          <w:b/>
          <w:lang w:val="lv-LV"/>
        </w:rPr>
        <w:t>Starptautiskas zinātniskas konferences materiālu rakstu krājums</w:t>
      </w:r>
    </w:p>
    <w:tbl>
      <w:tblPr>
        <w:tblStyle w:val="Reatabula1"/>
        <w:tblW w:w="0" w:type="auto"/>
        <w:tblLook w:val="04A0" w:firstRow="1" w:lastRow="0" w:firstColumn="1" w:lastColumn="0" w:noHBand="0" w:noVBand="1"/>
      </w:tblPr>
      <w:tblGrid>
        <w:gridCol w:w="2689"/>
        <w:gridCol w:w="5607"/>
      </w:tblGrid>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Prasības</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Izdevumam nepieciešams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Apgriezts izmērs</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Apjoms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Autorloksnes</w:t>
            </w:r>
          </w:p>
        </w:tc>
        <w:tc>
          <w:tcPr>
            <w:tcW w:w="5607"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 xml:space="preserve">        </w:t>
            </w: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Plānotais lappušu skaits</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Fotogrāfijas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Iesējuma veids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proofErr w:type="spellStart"/>
            <w:r w:rsidRPr="007F3BD0">
              <w:rPr>
                <w:rFonts w:eastAsiaTheme="minorHAnsi"/>
                <w:sz w:val="22"/>
                <w:szCs w:val="22"/>
                <w:lang w:val="lv-LV" w:eastAsia="en-US"/>
              </w:rPr>
              <w:t>Iekšlapu</w:t>
            </w:r>
            <w:proofErr w:type="spellEnd"/>
            <w:r w:rsidRPr="007F3BD0">
              <w:rPr>
                <w:rFonts w:eastAsiaTheme="minorHAnsi"/>
                <w:sz w:val="22"/>
                <w:szCs w:val="22"/>
                <w:lang w:val="lv-LV" w:eastAsia="en-US"/>
              </w:rPr>
              <w:t xml:space="preserve"> papīrs </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Vāks</w:t>
            </w:r>
          </w:p>
        </w:tc>
        <w:tc>
          <w:tcPr>
            <w:tcW w:w="5607" w:type="dxa"/>
          </w:tcPr>
          <w:p w:rsidR="004C214F" w:rsidRPr="007F3BD0" w:rsidRDefault="004C214F" w:rsidP="008A621B">
            <w:pPr>
              <w:rPr>
                <w:rFonts w:eastAsiaTheme="minorHAnsi"/>
                <w:sz w:val="22"/>
                <w:szCs w:val="22"/>
                <w:lang w:val="lv-LV" w:eastAsia="en-US"/>
              </w:rPr>
            </w:pPr>
          </w:p>
        </w:tc>
      </w:tr>
      <w:tr w:rsidR="004C214F" w:rsidRPr="00792DD2"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Vāka papīrs</w:t>
            </w:r>
          </w:p>
        </w:tc>
        <w:tc>
          <w:tcPr>
            <w:tcW w:w="5607" w:type="dxa"/>
          </w:tcPr>
          <w:p w:rsidR="004C214F" w:rsidRPr="007F3BD0" w:rsidRDefault="004C214F" w:rsidP="008A621B">
            <w:pPr>
              <w:rPr>
                <w:rFonts w:eastAsiaTheme="minorHAnsi"/>
                <w:sz w:val="22"/>
                <w:szCs w:val="22"/>
                <w:lang w:val="lv-LV" w:eastAsia="en-US"/>
              </w:rPr>
            </w:pPr>
          </w:p>
        </w:tc>
      </w:tr>
      <w:tr w:rsidR="004C214F" w:rsidRPr="003059E0" w:rsidTr="008A621B">
        <w:tc>
          <w:tcPr>
            <w:tcW w:w="2689" w:type="dxa"/>
          </w:tcPr>
          <w:p w:rsidR="004C214F" w:rsidRPr="007F3BD0" w:rsidRDefault="004C214F" w:rsidP="008A621B">
            <w:pPr>
              <w:rPr>
                <w:rFonts w:eastAsiaTheme="minorHAnsi"/>
                <w:sz w:val="22"/>
                <w:szCs w:val="22"/>
                <w:lang w:val="lv-LV" w:eastAsia="en-US"/>
              </w:rPr>
            </w:pPr>
            <w:r w:rsidRPr="007F3BD0">
              <w:rPr>
                <w:rFonts w:eastAsiaTheme="minorHAnsi"/>
                <w:sz w:val="22"/>
                <w:szCs w:val="22"/>
                <w:lang w:val="lv-LV" w:eastAsia="en-US"/>
              </w:rPr>
              <w:t>Tirāža</w:t>
            </w:r>
          </w:p>
        </w:tc>
        <w:tc>
          <w:tcPr>
            <w:tcW w:w="5607" w:type="dxa"/>
          </w:tcPr>
          <w:p w:rsidR="004C214F" w:rsidRPr="007F3BD0" w:rsidRDefault="004C214F" w:rsidP="008A621B">
            <w:pPr>
              <w:rPr>
                <w:rFonts w:eastAsiaTheme="minorHAnsi"/>
                <w:sz w:val="22"/>
                <w:szCs w:val="22"/>
                <w:lang w:val="lv-LV" w:eastAsia="en-US"/>
              </w:rPr>
            </w:pPr>
          </w:p>
        </w:tc>
      </w:tr>
    </w:tbl>
    <w:p w:rsidR="00991E08" w:rsidRPr="00EA33FB" w:rsidRDefault="00991E08" w:rsidP="00CF6C33">
      <w:pPr>
        <w:tabs>
          <w:tab w:val="left" w:pos="709"/>
        </w:tabs>
        <w:spacing w:line="276" w:lineRule="auto"/>
        <w:jc w:val="both"/>
        <w:rPr>
          <w:lang w:val="lv-LV"/>
        </w:rPr>
      </w:pPr>
    </w:p>
    <w:p w:rsidR="00CF6C33" w:rsidRPr="00F240DA" w:rsidRDefault="00991E08" w:rsidP="00D5617C">
      <w:pPr>
        <w:numPr>
          <w:ilvl w:val="0"/>
          <w:numId w:val="26"/>
        </w:numPr>
        <w:ind w:left="284" w:hanging="426"/>
        <w:jc w:val="both"/>
        <w:rPr>
          <w:lang w:val="lv-LV"/>
        </w:rPr>
      </w:pPr>
      <w:r>
        <w:rPr>
          <w:lang w:val="lv-LV"/>
        </w:rPr>
        <w:t>Pakalpojuma izpildes laiks līdz: ___________________</w:t>
      </w:r>
    </w:p>
    <w:p w:rsidR="00CF6C33" w:rsidRPr="006005A4" w:rsidRDefault="00991E08" w:rsidP="00D5617C">
      <w:pPr>
        <w:numPr>
          <w:ilvl w:val="0"/>
          <w:numId w:val="26"/>
        </w:numPr>
        <w:ind w:left="284" w:hanging="426"/>
        <w:jc w:val="both"/>
        <w:rPr>
          <w:lang w:val="lv-LV"/>
        </w:rPr>
      </w:pPr>
      <w:r>
        <w:rPr>
          <w:color w:val="000000"/>
          <w:lang w:val="lv-LV"/>
        </w:rPr>
        <w:t xml:space="preserve">Nekvalitatīva </w:t>
      </w:r>
      <w:r w:rsidR="00CF6C33" w:rsidRPr="00B71A70">
        <w:rPr>
          <w:color w:val="000000"/>
          <w:lang w:val="lv-LV"/>
        </w:rPr>
        <w:t xml:space="preserve">vai </w:t>
      </w:r>
      <w:r w:rsidR="00183F18">
        <w:rPr>
          <w:color w:val="000000"/>
          <w:lang w:val="lv-LV"/>
        </w:rPr>
        <w:t>līguma</w:t>
      </w:r>
      <w:r>
        <w:rPr>
          <w:color w:val="000000"/>
          <w:lang w:val="lv-LV"/>
        </w:rPr>
        <w:t xml:space="preserve"> noteikumiem neatbilstoša pakalpojuma sniegšanas gadījumā</w:t>
      </w:r>
      <w:r w:rsidR="00CF6C33" w:rsidRPr="00B71A70">
        <w:rPr>
          <w:color w:val="000000"/>
          <w:lang w:val="lv-LV"/>
        </w:rPr>
        <w:t xml:space="preserve"> trūkumu novēršanas termiņš: </w:t>
      </w:r>
      <w:r w:rsidR="00CF6C33">
        <w:rPr>
          <w:color w:val="000000"/>
          <w:lang w:val="lv-LV"/>
        </w:rPr>
        <w:t>__</w:t>
      </w:r>
      <w:r w:rsidR="00CF6C33" w:rsidRPr="00B71A70">
        <w:rPr>
          <w:color w:val="000000"/>
          <w:lang w:val="lv-LV"/>
        </w:rPr>
        <w:t xml:space="preserve"> (</w:t>
      </w:r>
      <w:r w:rsidR="00CF6C33">
        <w:rPr>
          <w:color w:val="000000"/>
          <w:lang w:val="lv-LV"/>
        </w:rPr>
        <w:t>_________</w:t>
      </w:r>
      <w:r w:rsidR="00CF6C33" w:rsidRPr="00B71A70">
        <w:rPr>
          <w:color w:val="000000"/>
          <w:lang w:val="lv-LV"/>
        </w:rPr>
        <w:t>) kalendāro dienu laikā no akta par konstatētajiem trūkumiem sastādīšanas dienas.</w:t>
      </w:r>
    </w:p>
    <w:p w:rsidR="00CF6C33" w:rsidRPr="00B07F9A" w:rsidRDefault="00CF6C33" w:rsidP="00CF6C33">
      <w:pPr>
        <w:tabs>
          <w:tab w:val="left" w:pos="-3402"/>
        </w:tabs>
        <w:spacing w:before="120"/>
        <w:ind w:right="28" w:firstLine="425"/>
        <w:jc w:val="both"/>
        <w:rPr>
          <w:lang w:val="lv-LV"/>
        </w:rPr>
      </w:pPr>
      <w:r w:rsidRPr="00B07F9A">
        <w:rPr>
          <w:lang w:val="lv-LV"/>
        </w:rPr>
        <w:t>Ar šo uzņemos pilnu atbildību par Tehniskajā piedāvājumā iesniegto dokumentu komplektāciju, tajos ietverto informāciju, noformējumu, atbilstību nolikuma prasībām. Sniegtā informācija un dati ir patiesi.</w:t>
      </w:r>
    </w:p>
    <w:p w:rsidR="00CF6C33" w:rsidRPr="00B07F9A" w:rsidRDefault="00CF6C33" w:rsidP="00CF6C33">
      <w:pPr>
        <w:spacing w:before="120" w:line="276" w:lineRule="auto"/>
        <w:rPr>
          <w:lang w:val="lv-LV"/>
        </w:rPr>
      </w:pPr>
      <w:r w:rsidRPr="00B07F9A">
        <w:rPr>
          <w:lang w:val="lv-LV"/>
        </w:rPr>
        <w:t xml:space="preserve">Paraksts: </w:t>
      </w:r>
      <w:r>
        <w:rPr>
          <w:lang w:val="lv-LV"/>
        </w:rPr>
        <w:t>_________________________________</w:t>
      </w:r>
    </w:p>
    <w:p w:rsidR="00CF6C33" w:rsidRPr="00B07F9A" w:rsidRDefault="00CF6C33" w:rsidP="00CF6C33">
      <w:pPr>
        <w:spacing w:before="120" w:line="276" w:lineRule="auto"/>
        <w:rPr>
          <w:lang w:val="lv-LV"/>
        </w:rPr>
      </w:pPr>
      <w:r w:rsidRPr="00B07F9A">
        <w:rPr>
          <w:lang w:val="lv-LV"/>
        </w:rPr>
        <w:t xml:space="preserve">Vārds, uzvārds: </w:t>
      </w:r>
      <w:r>
        <w:rPr>
          <w:lang w:val="lv-LV"/>
        </w:rPr>
        <w:t>_________________________________</w:t>
      </w:r>
    </w:p>
    <w:p w:rsidR="00CF6C33" w:rsidRDefault="00CF6C33" w:rsidP="00CF6C33">
      <w:pPr>
        <w:spacing w:before="120" w:line="276" w:lineRule="auto"/>
        <w:rPr>
          <w:lang w:val="lv-LV"/>
        </w:rPr>
      </w:pPr>
      <w:r w:rsidRPr="00B07F9A">
        <w:rPr>
          <w:lang w:val="lv-LV"/>
        </w:rPr>
        <w:t xml:space="preserve">Amats: </w:t>
      </w:r>
      <w:r>
        <w:rPr>
          <w:lang w:val="lv-LV"/>
        </w:rPr>
        <w:t>__________________________________</w:t>
      </w:r>
    </w:p>
    <w:p w:rsidR="00CF6C33" w:rsidRDefault="00CF6C33" w:rsidP="00CF6C33">
      <w:pPr>
        <w:spacing w:before="120" w:line="276" w:lineRule="auto"/>
        <w:rPr>
          <w:lang w:val="lv-LV"/>
        </w:rPr>
      </w:pPr>
      <w:r w:rsidRPr="00B07F9A">
        <w:rPr>
          <w:lang w:val="lv-LV"/>
        </w:rPr>
        <w:t>Tehnisk</w:t>
      </w:r>
      <w:r>
        <w:rPr>
          <w:lang w:val="lv-LV"/>
        </w:rPr>
        <w:t>ais</w:t>
      </w:r>
      <w:r w:rsidRPr="00B07F9A">
        <w:rPr>
          <w:lang w:val="lv-LV"/>
        </w:rPr>
        <w:t xml:space="preserve"> piedāvājum</w:t>
      </w:r>
      <w:r>
        <w:rPr>
          <w:lang w:val="lv-LV"/>
        </w:rPr>
        <w:t>s</w:t>
      </w:r>
      <w:r w:rsidRPr="00B07F9A">
        <w:rPr>
          <w:lang w:val="lv-LV"/>
        </w:rPr>
        <w:t xml:space="preserve"> </w:t>
      </w:r>
      <w:r>
        <w:rPr>
          <w:lang w:val="lv-LV"/>
        </w:rPr>
        <w:t>sastādīts un parakstīts 2017.</w:t>
      </w:r>
      <w:r w:rsidR="001E060C">
        <w:rPr>
          <w:lang w:val="lv-LV"/>
        </w:rPr>
        <w:t xml:space="preserve"> </w:t>
      </w:r>
      <w:r>
        <w:rPr>
          <w:lang w:val="lv-LV"/>
        </w:rPr>
        <w:t>gada_________________</w:t>
      </w:r>
    </w:p>
    <w:p w:rsidR="00CF6C33" w:rsidRDefault="00CF6C33" w:rsidP="00CF6C33">
      <w:pPr>
        <w:spacing w:before="120" w:line="276" w:lineRule="auto"/>
        <w:jc w:val="right"/>
        <w:rPr>
          <w:lang w:val="lv-LV"/>
        </w:rPr>
      </w:pPr>
      <w:r>
        <w:rPr>
          <w:lang w:val="lv-LV"/>
        </w:rPr>
        <w:t>z.v.</w:t>
      </w:r>
    </w:p>
    <w:p w:rsidR="007F3BD0" w:rsidRDefault="007F3BD0">
      <w:pPr>
        <w:spacing w:after="160" w:line="259" w:lineRule="auto"/>
        <w:rPr>
          <w:sz w:val="20"/>
          <w:lang w:val="lv-LV"/>
        </w:rPr>
      </w:pPr>
      <w:r>
        <w:rPr>
          <w:sz w:val="20"/>
          <w:lang w:val="lv-LV"/>
        </w:rPr>
        <w:br w:type="page"/>
      </w:r>
    </w:p>
    <w:p w:rsidR="00183F18" w:rsidRPr="006F3514" w:rsidRDefault="00183F18" w:rsidP="00183F18">
      <w:pPr>
        <w:ind w:left="6010" w:firstLine="227"/>
        <w:jc w:val="right"/>
        <w:rPr>
          <w:sz w:val="20"/>
          <w:szCs w:val="20"/>
          <w:lang w:val="lv-LV"/>
        </w:rPr>
      </w:pPr>
      <w:r>
        <w:rPr>
          <w:sz w:val="20"/>
          <w:lang w:val="lv-LV"/>
        </w:rPr>
        <w:lastRenderedPageBreak/>
        <w:t>Pi</w:t>
      </w:r>
      <w:r w:rsidRPr="007A6BB8">
        <w:rPr>
          <w:sz w:val="20"/>
          <w:lang w:val="lv-LV"/>
        </w:rPr>
        <w:t xml:space="preserve">elikums </w:t>
      </w:r>
      <w:proofErr w:type="spellStart"/>
      <w:r w:rsidRPr="007A6BB8">
        <w:rPr>
          <w:sz w:val="20"/>
          <w:lang w:val="lv-LV"/>
        </w:rPr>
        <w:t>Nr.</w:t>
      </w:r>
      <w:r w:rsidR="00F85F01">
        <w:rPr>
          <w:sz w:val="20"/>
          <w:lang w:val="lv-LV"/>
        </w:rPr>
        <w:t>4</w:t>
      </w:r>
      <w:proofErr w:type="spellEnd"/>
    </w:p>
    <w:p w:rsidR="00991E08" w:rsidRDefault="00991E08" w:rsidP="00991E08">
      <w:pPr>
        <w:pStyle w:val="Nosaukums"/>
        <w:ind w:left="6237" w:right="29"/>
        <w:jc w:val="right"/>
        <w:rPr>
          <w:rFonts w:ascii="Times New Roman" w:hAnsi="Times New Roman"/>
          <w:sz w:val="20"/>
          <w:lang w:val="lv-LV"/>
        </w:rPr>
      </w:pPr>
      <w:r>
        <w:rPr>
          <w:rFonts w:ascii="Times New Roman" w:hAnsi="Times New Roman"/>
          <w:sz w:val="20"/>
          <w:lang w:val="lv-LV"/>
        </w:rPr>
        <w:t>Iepirkuma</w:t>
      </w:r>
      <w:r w:rsidRPr="009454BD">
        <w:rPr>
          <w:rFonts w:ascii="Times New Roman" w:hAnsi="Times New Roman"/>
          <w:sz w:val="20"/>
          <w:lang w:val="lv-LV"/>
        </w:rPr>
        <w:t xml:space="preserve"> </w:t>
      </w:r>
      <w:r w:rsidRPr="00246132">
        <w:rPr>
          <w:rFonts w:ascii="Times New Roman" w:hAnsi="Times New Roman"/>
          <w:sz w:val="20"/>
          <w:lang w:val="lv-LV"/>
        </w:rPr>
        <w:t>nolikumam</w:t>
      </w:r>
    </w:p>
    <w:p w:rsidR="00183F18" w:rsidRPr="00246132" w:rsidRDefault="00991E08" w:rsidP="00991E08">
      <w:pPr>
        <w:pStyle w:val="Nosaukums"/>
        <w:ind w:left="6237" w:right="29"/>
        <w:jc w:val="right"/>
        <w:rPr>
          <w:rFonts w:ascii="Times New Roman" w:hAnsi="Times New Roman"/>
          <w:sz w:val="20"/>
          <w:lang w:val="lv-LV"/>
        </w:rPr>
      </w:pPr>
      <w:r w:rsidRPr="00CE5FAC">
        <w:rPr>
          <w:rFonts w:ascii="Times New Roman" w:hAnsi="Times New Roman"/>
          <w:sz w:val="20"/>
          <w:lang w:val="lv-LV"/>
        </w:rPr>
        <w:t xml:space="preserve"> </w:t>
      </w:r>
      <w:r w:rsidR="00183F18" w:rsidRPr="00CE5FAC">
        <w:rPr>
          <w:rFonts w:ascii="Times New Roman" w:hAnsi="Times New Roman"/>
          <w:sz w:val="20"/>
          <w:lang w:val="lv-LV"/>
        </w:rPr>
        <w:t>(</w:t>
      </w:r>
      <w:proofErr w:type="spellStart"/>
      <w:r w:rsidR="00183F18" w:rsidRPr="00CE5FAC">
        <w:rPr>
          <w:rFonts w:ascii="Times New Roman" w:hAnsi="Times New Roman"/>
          <w:sz w:val="20"/>
          <w:lang w:val="lv-LV"/>
        </w:rPr>
        <w:t>id</w:t>
      </w:r>
      <w:proofErr w:type="spellEnd"/>
      <w:r w:rsidR="00183F18" w:rsidRPr="00CE5FAC">
        <w:rPr>
          <w:rFonts w:ascii="Times New Roman" w:hAnsi="Times New Roman"/>
          <w:sz w:val="20"/>
          <w:lang w:val="lv-LV"/>
        </w:rPr>
        <w:t>. Nr. </w:t>
      </w:r>
      <w:proofErr w:type="spellStart"/>
      <w:r w:rsidR="00183F18" w:rsidRPr="00CE5FAC">
        <w:rPr>
          <w:rFonts w:ascii="Times New Roman" w:hAnsi="Times New Roman"/>
          <w:sz w:val="20"/>
          <w:lang w:val="lv-LV"/>
        </w:rPr>
        <w:t>LKM</w:t>
      </w:r>
      <w:proofErr w:type="spellEnd"/>
      <w:r w:rsidR="00183F18" w:rsidRPr="00CE5FAC">
        <w:rPr>
          <w:rFonts w:ascii="Times New Roman" w:hAnsi="Times New Roman"/>
          <w:sz w:val="20"/>
          <w:lang w:val="lv-LV"/>
        </w:rPr>
        <w:t> 2017/</w:t>
      </w:r>
      <w:r>
        <w:rPr>
          <w:rFonts w:ascii="Times New Roman" w:hAnsi="Times New Roman"/>
          <w:sz w:val="20"/>
          <w:lang w:val="lv-LV"/>
        </w:rPr>
        <w:t>3</w:t>
      </w:r>
      <w:r w:rsidR="00183F18" w:rsidRPr="00CE5FAC">
        <w:rPr>
          <w:rFonts w:ascii="Times New Roman" w:hAnsi="Times New Roman"/>
          <w:sz w:val="20"/>
          <w:lang w:val="lv-LV"/>
        </w:rPr>
        <w:t>)</w:t>
      </w:r>
      <w:r w:rsidR="00183F18">
        <w:rPr>
          <w:rFonts w:ascii="Times New Roman" w:hAnsi="Times New Roman"/>
          <w:sz w:val="20"/>
          <w:lang w:val="lv-LV"/>
        </w:rPr>
        <w:t xml:space="preserve"> </w:t>
      </w:r>
    </w:p>
    <w:p w:rsidR="00CF6C33" w:rsidRDefault="00CF6C33" w:rsidP="00CF6C33">
      <w:pPr>
        <w:widowControl w:val="0"/>
        <w:spacing w:line="276" w:lineRule="auto"/>
        <w:ind w:right="-1"/>
        <w:jc w:val="right"/>
        <w:rPr>
          <w:lang w:val="lv-LV"/>
        </w:rPr>
      </w:pPr>
    </w:p>
    <w:p w:rsidR="00CF6C33" w:rsidRDefault="00CF6C33" w:rsidP="00CF6C33">
      <w:pPr>
        <w:widowControl w:val="0"/>
        <w:spacing w:line="276" w:lineRule="auto"/>
        <w:ind w:right="-1"/>
        <w:jc w:val="center"/>
        <w:rPr>
          <w:b/>
          <w:lang w:val="lv-LV"/>
        </w:rPr>
      </w:pPr>
    </w:p>
    <w:p w:rsidR="00D30A2B" w:rsidRPr="00792DD2" w:rsidRDefault="00D30A2B" w:rsidP="00D30A2B">
      <w:pPr>
        <w:jc w:val="center"/>
        <w:rPr>
          <w:i/>
          <w:lang w:val="lv-LV"/>
        </w:rPr>
      </w:pPr>
      <w:r w:rsidRPr="00C37F69">
        <w:rPr>
          <w:b/>
          <w:lang w:val="lv-LV"/>
        </w:rPr>
        <w:t>PAKALPOJUMA LĪGUM</w:t>
      </w:r>
      <w:r w:rsidR="004C214F">
        <w:rPr>
          <w:b/>
          <w:lang w:val="lv-LV"/>
        </w:rPr>
        <w:t>A PROJEKTS</w:t>
      </w:r>
      <w:r>
        <w:rPr>
          <w:b/>
          <w:lang w:val="lv-LV"/>
        </w:rPr>
        <w:t xml:space="preserve"> </w:t>
      </w:r>
    </w:p>
    <w:p w:rsidR="00D30A2B" w:rsidRPr="00C37F69" w:rsidRDefault="00D30A2B" w:rsidP="00D30A2B">
      <w:pPr>
        <w:jc w:val="center"/>
        <w:rPr>
          <w:bCs/>
          <w:color w:val="000000"/>
          <w:lang w:val="lv-LV"/>
        </w:rPr>
      </w:pPr>
      <w:r w:rsidRPr="00C37F69">
        <w:rPr>
          <w:lang w:val="lv-LV"/>
        </w:rPr>
        <w:t xml:space="preserve"> (</w:t>
      </w:r>
      <w:proofErr w:type="spellStart"/>
      <w:r w:rsidRPr="00C37F69">
        <w:rPr>
          <w:lang w:val="lv-LV"/>
        </w:rPr>
        <w:t>ID</w:t>
      </w:r>
      <w:proofErr w:type="spellEnd"/>
      <w:r w:rsidRPr="00C37F69">
        <w:rPr>
          <w:lang w:val="lv-LV"/>
        </w:rPr>
        <w:t xml:space="preserve"> Nr. </w:t>
      </w:r>
      <w:proofErr w:type="spellStart"/>
      <w:r w:rsidRPr="00C37F69">
        <w:rPr>
          <w:lang w:val="lv-LV"/>
        </w:rPr>
        <w:t>LKM</w:t>
      </w:r>
      <w:proofErr w:type="spellEnd"/>
      <w:r w:rsidRPr="00C37F69">
        <w:rPr>
          <w:lang w:val="lv-LV"/>
        </w:rPr>
        <w:t> 201</w:t>
      </w:r>
      <w:r>
        <w:rPr>
          <w:lang w:val="lv-LV"/>
        </w:rPr>
        <w:t>7</w:t>
      </w:r>
      <w:r w:rsidRPr="00C37F69">
        <w:rPr>
          <w:lang w:val="lv-LV"/>
        </w:rPr>
        <w:t>/3</w:t>
      </w:r>
      <w:r w:rsidRPr="00C37F69">
        <w:rPr>
          <w:bCs/>
          <w:color w:val="000000"/>
          <w:lang w:val="lv-LV"/>
        </w:rPr>
        <w:t>)</w:t>
      </w:r>
    </w:p>
    <w:p w:rsidR="00D30A2B" w:rsidRPr="00C37F69" w:rsidRDefault="00D30A2B" w:rsidP="00D30A2B">
      <w:pPr>
        <w:jc w:val="both"/>
        <w:rPr>
          <w:lang w:val="lv-LV"/>
        </w:rPr>
      </w:pPr>
    </w:p>
    <w:p w:rsidR="00D30A2B" w:rsidRPr="00C37F69" w:rsidRDefault="00D30A2B" w:rsidP="00D30A2B">
      <w:pPr>
        <w:jc w:val="both"/>
        <w:rPr>
          <w:lang w:val="lv-LV"/>
        </w:rPr>
      </w:pPr>
      <w:r w:rsidRPr="00C37F69">
        <w:rPr>
          <w:lang w:val="lv-LV"/>
        </w:rPr>
        <w:t>Rīgā</w:t>
      </w:r>
      <w:r>
        <w:rPr>
          <w:lang w:val="lv-LV"/>
        </w:rPr>
        <w:tab/>
      </w:r>
      <w:r>
        <w:rPr>
          <w:lang w:val="lv-LV"/>
        </w:rPr>
        <w:tab/>
      </w:r>
      <w:r>
        <w:rPr>
          <w:lang w:val="lv-LV"/>
        </w:rPr>
        <w:tab/>
      </w:r>
      <w:r>
        <w:rPr>
          <w:lang w:val="lv-LV"/>
        </w:rPr>
        <w:tab/>
      </w:r>
      <w:r>
        <w:rPr>
          <w:lang w:val="lv-LV"/>
        </w:rPr>
        <w:tab/>
      </w:r>
      <w:r>
        <w:rPr>
          <w:lang w:val="lv-LV"/>
        </w:rPr>
        <w:tab/>
        <w:t xml:space="preserve">            </w:t>
      </w:r>
      <w:r w:rsidR="004C214F">
        <w:rPr>
          <w:lang w:val="lv-LV"/>
        </w:rPr>
        <w:t xml:space="preserve">         </w:t>
      </w:r>
      <w:r>
        <w:rPr>
          <w:lang w:val="lv-LV"/>
        </w:rPr>
        <w:t xml:space="preserve">    </w:t>
      </w:r>
      <w:r w:rsidRPr="00C37F69">
        <w:rPr>
          <w:lang w:val="lv-LV"/>
        </w:rPr>
        <w:t>201</w:t>
      </w:r>
      <w:r>
        <w:rPr>
          <w:lang w:val="lv-LV"/>
        </w:rPr>
        <w:t>7</w:t>
      </w:r>
      <w:r w:rsidRPr="00C37F69">
        <w:rPr>
          <w:lang w:val="lv-LV"/>
        </w:rPr>
        <w:t xml:space="preserve">. gada </w:t>
      </w:r>
      <w:r>
        <w:rPr>
          <w:lang w:val="lv-LV"/>
        </w:rPr>
        <w:t>___</w:t>
      </w:r>
      <w:r w:rsidR="004C214F">
        <w:rPr>
          <w:lang w:val="lv-LV"/>
        </w:rPr>
        <w:t xml:space="preserve">. </w:t>
      </w:r>
      <w:r>
        <w:rPr>
          <w:lang w:val="lv-LV"/>
        </w:rPr>
        <w:t>____________</w:t>
      </w:r>
    </w:p>
    <w:p w:rsidR="00D30A2B" w:rsidRPr="00C37F69" w:rsidRDefault="00D30A2B" w:rsidP="00D30A2B">
      <w:pPr>
        <w:jc w:val="both"/>
        <w:rPr>
          <w:lang w:val="lv-LV"/>
        </w:rPr>
      </w:pPr>
    </w:p>
    <w:p w:rsidR="00D30A2B" w:rsidRPr="00C37F69" w:rsidRDefault="00D30A2B" w:rsidP="00D30A2B">
      <w:pPr>
        <w:jc w:val="both"/>
        <w:rPr>
          <w:lang w:val="lv-LV"/>
        </w:rPr>
      </w:pPr>
      <w:r w:rsidRPr="00C37F69">
        <w:rPr>
          <w:b/>
          <w:lang w:val="lv-LV"/>
        </w:rPr>
        <w:t>Latvijas Kara muzejs</w:t>
      </w:r>
      <w:r w:rsidRPr="00C37F69">
        <w:rPr>
          <w:lang w:val="lv-LV"/>
        </w:rPr>
        <w:t xml:space="preserve">, turpmāk – PASŪTĪTĀJS, tās </w:t>
      </w:r>
      <w:r w:rsidR="00C2255C">
        <w:rPr>
          <w:lang w:val="lv-LV"/>
        </w:rPr>
        <w:t>_________ _________________</w:t>
      </w:r>
      <w:r>
        <w:rPr>
          <w:lang w:val="lv-LV"/>
        </w:rPr>
        <w:t xml:space="preserve"> </w:t>
      </w:r>
      <w:r w:rsidRPr="00C37F69">
        <w:rPr>
          <w:lang w:val="lv-LV"/>
        </w:rPr>
        <w:t>personā, kura darbojas uz 2012. gada 18. decembra Ministru kabineta noteikumu Nr. 891 „Latvijas Kara muzeja nolikums” pamata, no vienas puses, un</w:t>
      </w:r>
    </w:p>
    <w:p w:rsidR="00D30A2B" w:rsidRPr="00C37F69" w:rsidRDefault="00D30A2B" w:rsidP="00D30A2B">
      <w:pPr>
        <w:spacing w:after="120"/>
        <w:jc w:val="both"/>
        <w:rPr>
          <w:b/>
          <w:lang w:val="lv-LV" w:eastAsia="en-US"/>
        </w:rPr>
      </w:pPr>
    </w:p>
    <w:p w:rsidR="00D30A2B" w:rsidRPr="00C37F69" w:rsidRDefault="00D30A2B" w:rsidP="00D30A2B">
      <w:pPr>
        <w:jc w:val="both"/>
        <w:rPr>
          <w:lang w:val="lv-LV" w:eastAsia="en-US"/>
        </w:rPr>
      </w:pPr>
      <w:r>
        <w:rPr>
          <w:b/>
          <w:lang w:val="lv-LV" w:eastAsia="en-US"/>
        </w:rPr>
        <w:t>_________________________</w:t>
      </w:r>
      <w:r w:rsidRPr="00C37F69">
        <w:rPr>
          <w:lang w:val="lv-LV" w:eastAsia="en-US"/>
        </w:rPr>
        <w:t xml:space="preserve">, turpmāk – IZPILDĪTĀJS, tās </w:t>
      </w:r>
      <w:r>
        <w:rPr>
          <w:lang w:val="lv-LV" w:eastAsia="en-US"/>
        </w:rPr>
        <w:t>_____________ __________________________</w:t>
      </w:r>
      <w:r w:rsidRPr="00C37F69">
        <w:rPr>
          <w:lang w:val="lv-LV" w:eastAsia="en-US"/>
        </w:rPr>
        <w:t xml:space="preserve"> personā, kura darbojas uz Statūtu pamata, no otrās puses,</w:t>
      </w:r>
    </w:p>
    <w:p w:rsidR="00D30A2B" w:rsidRPr="00C37F69" w:rsidRDefault="00D30A2B" w:rsidP="00D30A2B">
      <w:pPr>
        <w:jc w:val="both"/>
        <w:rPr>
          <w:lang w:val="lv-LV" w:eastAsia="en-US"/>
        </w:rPr>
      </w:pPr>
      <w:r w:rsidRPr="00C37F69">
        <w:rPr>
          <w:lang w:val="lv-LV" w:eastAsia="en-US"/>
        </w:rPr>
        <w:t>visi kopā turpmāk - Puses un katra atsevišķi - Puse, pamatojoties uz 201</w:t>
      </w:r>
      <w:r>
        <w:rPr>
          <w:lang w:val="lv-LV" w:eastAsia="en-US"/>
        </w:rPr>
        <w:t>7</w:t>
      </w:r>
      <w:r w:rsidRPr="00C37F69">
        <w:rPr>
          <w:lang w:val="lv-LV" w:eastAsia="en-US"/>
        </w:rPr>
        <w:t>.</w:t>
      </w:r>
      <w:r>
        <w:rPr>
          <w:lang w:val="lv-LV" w:eastAsia="en-US"/>
        </w:rPr>
        <w:t xml:space="preserve"> </w:t>
      </w:r>
      <w:r w:rsidRPr="00C37F69">
        <w:rPr>
          <w:lang w:val="lv-LV" w:eastAsia="en-US"/>
        </w:rPr>
        <w:t xml:space="preserve">gada </w:t>
      </w:r>
      <w:r>
        <w:rPr>
          <w:lang w:val="lv-LV" w:eastAsia="en-US"/>
        </w:rPr>
        <w:t>___.____________</w:t>
      </w:r>
      <w:r w:rsidRPr="00C37F69">
        <w:rPr>
          <w:lang w:val="lv-LV" w:eastAsia="en-US"/>
        </w:rPr>
        <w:t xml:space="preserve"> iepirkuma komisijas lēmumu Nr.</w:t>
      </w:r>
      <w:r>
        <w:rPr>
          <w:lang w:val="lv-LV" w:eastAsia="en-US"/>
        </w:rPr>
        <w:t xml:space="preserve"> </w:t>
      </w:r>
      <w:proofErr w:type="spellStart"/>
      <w:r>
        <w:rPr>
          <w:lang w:val="lv-LV" w:eastAsia="en-US"/>
        </w:rPr>
        <w:t>LKM</w:t>
      </w:r>
      <w:proofErr w:type="spellEnd"/>
      <w:r>
        <w:rPr>
          <w:lang w:val="lv-LV" w:eastAsia="en-US"/>
        </w:rPr>
        <w:t xml:space="preserve"> 2017/3-_____</w:t>
      </w:r>
      <w:r w:rsidRPr="00C37F69">
        <w:rPr>
          <w:lang w:val="lv-LV" w:eastAsia="en-US"/>
        </w:rPr>
        <w:t>, noslēdz šo līgumu, turpmāk – Līgums, par:</w:t>
      </w:r>
    </w:p>
    <w:p w:rsidR="00D30A2B" w:rsidRPr="00C37F69" w:rsidRDefault="00D30A2B" w:rsidP="00D30A2B">
      <w:pPr>
        <w:numPr>
          <w:ilvl w:val="0"/>
          <w:numId w:val="15"/>
        </w:numPr>
        <w:jc w:val="center"/>
        <w:rPr>
          <w:lang w:val="lv-LV"/>
        </w:rPr>
      </w:pPr>
      <w:r w:rsidRPr="00C37F69">
        <w:rPr>
          <w:b/>
          <w:lang w:val="lv-LV"/>
        </w:rPr>
        <w:t>LĪGUMA PRIEKŠMETS</w:t>
      </w:r>
    </w:p>
    <w:p w:rsidR="00D30A2B" w:rsidRPr="00C37F69" w:rsidRDefault="00D30A2B" w:rsidP="00D30A2B">
      <w:pPr>
        <w:numPr>
          <w:ilvl w:val="1"/>
          <w:numId w:val="15"/>
        </w:numPr>
        <w:tabs>
          <w:tab w:val="num" w:pos="540"/>
        </w:tabs>
        <w:ind w:left="540" w:hanging="540"/>
        <w:jc w:val="both"/>
        <w:rPr>
          <w:lang w:val="lv-LV"/>
        </w:rPr>
      </w:pPr>
      <w:r w:rsidRPr="00C37F69">
        <w:rPr>
          <w:lang w:val="lv-LV"/>
        </w:rPr>
        <w:t>PASŪTĪTĀJS uzdod</w:t>
      </w:r>
      <w:r w:rsidR="00C2255C" w:rsidRPr="00C37F69">
        <w:rPr>
          <w:lang w:val="lv-LV"/>
        </w:rPr>
        <w:t>, un</w:t>
      </w:r>
      <w:r w:rsidRPr="00C37F69">
        <w:rPr>
          <w:lang w:val="lv-LV"/>
        </w:rPr>
        <w:t xml:space="preserve"> IZPILDĪTĀJS ar saviem resursiem veic Latvijas Kara muzeja izdevuma “</w:t>
      </w:r>
      <w:r w:rsidR="00991E08">
        <w:rPr>
          <w:lang w:val="lv-LV"/>
        </w:rPr>
        <w:t>_____________________________________”</w:t>
      </w:r>
      <w:r w:rsidRPr="00C37F69">
        <w:rPr>
          <w:lang w:val="lv-LV"/>
        </w:rPr>
        <w:t xml:space="preserve">, turpmāk – izdevums, izdošanu, turpmāk </w:t>
      </w:r>
      <w:r w:rsidRPr="00C37F69">
        <w:rPr>
          <w:b/>
          <w:lang w:val="lv-LV"/>
        </w:rPr>
        <w:t xml:space="preserve">– </w:t>
      </w:r>
      <w:r w:rsidRPr="00C37F69">
        <w:rPr>
          <w:lang w:val="lv-LV"/>
        </w:rPr>
        <w:t>Pakalpojums.</w:t>
      </w:r>
      <w:r w:rsidRPr="00C37F69">
        <w:rPr>
          <w:b/>
          <w:lang w:val="lv-LV"/>
        </w:rPr>
        <w:t xml:space="preserve"> </w:t>
      </w:r>
    </w:p>
    <w:p w:rsidR="00D30A2B" w:rsidRPr="00C37F69" w:rsidRDefault="00D30A2B" w:rsidP="00D30A2B">
      <w:pPr>
        <w:numPr>
          <w:ilvl w:val="1"/>
          <w:numId w:val="15"/>
        </w:numPr>
        <w:tabs>
          <w:tab w:val="num" w:pos="540"/>
        </w:tabs>
        <w:ind w:left="540" w:hanging="540"/>
        <w:jc w:val="both"/>
        <w:rPr>
          <w:b/>
          <w:u w:val="single"/>
          <w:lang w:val="lv-LV"/>
        </w:rPr>
      </w:pPr>
      <w:r w:rsidRPr="00C37F69">
        <w:rPr>
          <w:lang w:val="lv-LV"/>
        </w:rPr>
        <w:t>Pakalpojuma izpilde notiek atbilstoši Līguma noteikumiem un Līgumam pievienotam pielikumam, turpmāk – Tāme.</w:t>
      </w:r>
    </w:p>
    <w:p w:rsidR="00D30A2B" w:rsidRPr="00C37F69" w:rsidRDefault="00D30A2B" w:rsidP="00D30A2B">
      <w:pPr>
        <w:numPr>
          <w:ilvl w:val="1"/>
          <w:numId w:val="15"/>
        </w:numPr>
        <w:tabs>
          <w:tab w:val="num" w:pos="540"/>
        </w:tabs>
        <w:ind w:left="540" w:hanging="540"/>
        <w:jc w:val="both"/>
        <w:rPr>
          <w:b/>
          <w:lang w:val="lv-LV"/>
        </w:rPr>
      </w:pPr>
      <w:r w:rsidRPr="00C37F69">
        <w:rPr>
          <w:b/>
          <w:lang w:val="lv-LV"/>
        </w:rPr>
        <w:t xml:space="preserve">Pakalpojuma izpildes termiņš ir </w:t>
      </w:r>
      <w:r>
        <w:rPr>
          <w:b/>
          <w:lang w:val="lv-LV"/>
        </w:rPr>
        <w:t xml:space="preserve">līdz </w:t>
      </w:r>
      <w:r w:rsidRPr="00C37F69">
        <w:rPr>
          <w:b/>
          <w:lang w:val="lv-LV"/>
        </w:rPr>
        <w:t>201</w:t>
      </w:r>
      <w:r>
        <w:rPr>
          <w:b/>
          <w:lang w:val="lv-LV"/>
        </w:rPr>
        <w:t>7</w:t>
      </w:r>
      <w:r w:rsidRPr="00C37F69">
        <w:rPr>
          <w:b/>
          <w:lang w:val="lv-LV"/>
        </w:rPr>
        <w:t xml:space="preserve">. gada </w:t>
      </w:r>
      <w:r>
        <w:rPr>
          <w:b/>
          <w:lang w:val="lv-LV"/>
        </w:rPr>
        <w:t>_____. ________________.</w:t>
      </w:r>
    </w:p>
    <w:p w:rsidR="00D30A2B" w:rsidRPr="00C37F69" w:rsidRDefault="00D30A2B" w:rsidP="00D30A2B">
      <w:pPr>
        <w:jc w:val="both"/>
        <w:rPr>
          <w:lang w:val="lv-LV"/>
        </w:rPr>
      </w:pPr>
    </w:p>
    <w:p w:rsidR="00D30A2B" w:rsidRPr="00C37F69" w:rsidRDefault="00D30A2B" w:rsidP="00D30A2B">
      <w:pPr>
        <w:jc w:val="center"/>
        <w:rPr>
          <w:b/>
          <w:lang w:val="lv-LV"/>
        </w:rPr>
      </w:pPr>
      <w:r w:rsidRPr="00C37F69">
        <w:rPr>
          <w:b/>
          <w:lang w:val="lv-LV"/>
        </w:rPr>
        <w:t>2. LĪGUMCENA UN NORĒĶINU KĀRTĪBA</w:t>
      </w:r>
    </w:p>
    <w:p w:rsidR="00D30A2B" w:rsidRPr="00C37F69" w:rsidRDefault="00D30A2B" w:rsidP="00D30A2B">
      <w:pPr>
        <w:numPr>
          <w:ilvl w:val="1"/>
          <w:numId w:val="30"/>
        </w:numPr>
        <w:tabs>
          <w:tab w:val="num" w:pos="540"/>
        </w:tabs>
        <w:ind w:left="540" w:hanging="540"/>
        <w:jc w:val="both"/>
        <w:rPr>
          <w:b/>
          <w:u w:val="single"/>
          <w:lang w:val="lv-LV"/>
        </w:rPr>
      </w:pPr>
      <w:r w:rsidRPr="00C37F69">
        <w:rPr>
          <w:b/>
          <w:u w:val="single"/>
          <w:lang w:val="lv-LV"/>
        </w:rPr>
        <w:t>Kopējā līgumcena saskaņā ar Tāmi ir EUR</w:t>
      </w:r>
      <w:r w:rsidRPr="00581F40">
        <w:rPr>
          <w:b/>
          <w:u w:val="single"/>
          <w:lang w:val="lv-LV"/>
        </w:rPr>
        <w:t xml:space="preserve"> </w:t>
      </w:r>
      <w:r w:rsidR="00C2255C">
        <w:rPr>
          <w:b/>
          <w:u w:val="single"/>
          <w:lang w:val="lv-LV"/>
        </w:rPr>
        <w:t>_____________</w:t>
      </w:r>
      <w:r w:rsidRPr="00C37F69">
        <w:rPr>
          <w:b/>
          <w:u w:val="single"/>
          <w:lang w:val="lv-LV"/>
        </w:rPr>
        <w:t xml:space="preserve"> (</w:t>
      </w:r>
      <w:r w:rsidR="00C2255C">
        <w:rPr>
          <w:b/>
          <w:u w:val="single"/>
          <w:lang w:val="lv-LV"/>
        </w:rPr>
        <w:t>_______________________________</w:t>
      </w:r>
      <w:r>
        <w:rPr>
          <w:b/>
          <w:u w:val="single"/>
          <w:lang w:val="lv-LV"/>
        </w:rPr>
        <w:t xml:space="preserve"> eiro </w:t>
      </w:r>
      <w:r w:rsidR="00C2255C">
        <w:rPr>
          <w:b/>
          <w:u w:val="single"/>
          <w:lang w:val="lv-LV"/>
        </w:rPr>
        <w:t>____</w:t>
      </w:r>
      <w:r>
        <w:rPr>
          <w:b/>
          <w:u w:val="single"/>
          <w:lang w:val="lv-LV"/>
        </w:rPr>
        <w:t xml:space="preserve"> centi</w:t>
      </w:r>
      <w:r w:rsidRPr="00C37F69">
        <w:rPr>
          <w:b/>
          <w:u w:val="single"/>
          <w:lang w:val="lv-LV"/>
        </w:rPr>
        <w:t>), ieskaitot pievienotās vērtības nodokli 21%, tai skaitā līgumcena EUR</w:t>
      </w:r>
      <w:r>
        <w:rPr>
          <w:b/>
          <w:u w:val="single"/>
          <w:lang w:val="lv-LV"/>
        </w:rPr>
        <w:t xml:space="preserve"> </w:t>
      </w:r>
      <w:r w:rsidR="00C2255C">
        <w:rPr>
          <w:b/>
          <w:u w:val="single"/>
          <w:lang w:val="lv-LV"/>
        </w:rPr>
        <w:t>_________</w:t>
      </w:r>
      <w:r w:rsidRPr="00C37F69">
        <w:rPr>
          <w:b/>
          <w:u w:val="single"/>
          <w:lang w:val="lv-LV"/>
        </w:rPr>
        <w:t xml:space="preserve"> (</w:t>
      </w:r>
      <w:r w:rsidR="00C2255C">
        <w:rPr>
          <w:b/>
          <w:u w:val="single"/>
          <w:lang w:val="lv-LV"/>
        </w:rPr>
        <w:t>_________________________</w:t>
      </w:r>
      <w:r>
        <w:rPr>
          <w:b/>
          <w:u w:val="single"/>
          <w:lang w:val="lv-LV"/>
        </w:rPr>
        <w:t xml:space="preserve"> eiro </w:t>
      </w:r>
      <w:r w:rsidR="00C2255C">
        <w:rPr>
          <w:b/>
          <w:u w:val="single"/>
          <w:lang w:val="lv-LV"/>
        </w:rPr>
        <w:t>___</w:t>
      </w:r>
      <w:r>
        <w:rPr>
          <w:b/>
          <w:u w:val="single"/>
          <w:lang w:val="lv-LV"/>
        </w:rPr>
        <w:t xml:space="preserve"> centi</w:t>
      </w:r>
      <w:r w:rsidRPr="00C37F69">
        <w:rPr>
          <w:b/>
          <w:u w:val="single"/>
          <w:lang w:val="lv-LV"/>
        </w:rPr>
        <w:t>) un pievienotās vērtības nodoklis EUR</w:t>
      </w:r>
      <w:r>
        <w:rPr>
          <w:b/>
          <w:u w:val="single"/>
          <w:lang w:val="lv-LV"/>
        </w:rPr>
        <w:t xml:space="preserve"> </w:t>
      </w:r>
      <w:r w:rsidR="00C2255C">
        <w:rPr>
          <w:b/>
          <w:u w:val="single"/>
          <w:lang w:val="lv-LV"/>
        </w:rPr>
        <w:t>____________</w:t>
      </w:r>
      <w:r w:rsidRPr="00C37F69">
        <w:rPr>
          <w:b/>
          <w:u w:val="single"/>
          <w:lang w:val="lv-LV"/>
        </w:rPr>
        <w:t xml:space="preserve"> (</w:t>
      </w:r>
      <w:r w:rsidR="00C2255C">
        <w:rPr>
          <w:b/>
          <w:u w:val="single"/>
          <w:lang w:val="lv-LV"/>
        </w:rPr>
        <w:t>____________________</w:t>
      </w:r>
      <w:r>
        <w:rPr>
          <w:b/>
          <w:u w:val="single"/>
          <w:lang w:val="lv-LV"/>
        </w:rPr>
        <w:t xml:space="preserve"> eiro </w:t>
      </w:r>
      <w:r w:rsidR="00C2255C">
        <w:rPr>
          <w:b/>
          <w:u w:val="single"/>
          <w:lang w:val="lv-LV"/>
        </w:rPr>
        <w:t>____</w:t>
      </w:r>
      <w:r>
        <w:rPr>
          <w:b/>
          <w:u w:val="single"/>
          <w:lang w:val="lv-LV"/>
        </w:rPr>
        <w:t xml:space="preserve"> centi</w:t>
      </w:r>
      <w:r w:rsidRPr="00C37F69">
        <w:rPr>
          <w:b/>
          <w:u w:val="single"/>
          <w:lang w:val="lv-LV"/>
        </w:rPr>
        <w:t>).</w:t>
      </w:r>
    </w:p>
    <w:p w:rsidR="00D30A2B" w:rsidRPr="00C37F69" w:rsidRDefault="00D30A2B" w:rsidP="00D30A2B">
      <w:pPr>
        <w:numPr>
          <w:ilvl w:val="1"/>
          <w:numId w:val="30"/>
        </w:numPr>
        <w:tabs>
          <w:tab w:val="num" w:pos="540"/>
        </w:tabs>
        <w:ind w:left="540" w:hanging="540"/>
        <w:jc w:val="both"/>
        <w:rPr>
          <w:lang w:val="lv-LV"/>
        </w:rPr>
      </w:pPr>
      <w:r w:rsidRPr="00C37F69">
        <w:rPr>
          <w:lang w:val="lv-LV"/>
        </w:rPr>
        <w:t>Par apmaksas dienu tiek uzskatīta diena, kad PASŪTĪTĀJS ir veicis pārskaitījumu uz rēķinā norādīto bankas kontu.</w:t>
      </w:r>
    </w:p>
    <w:p w:rsidR="00D30A2B" w:rsidRPr="00C37F69" w:rsidRDefault="00D30A2B" w:rsidP="00D30A2B">
      <w:pPr>
        <w:numPr>
          <w:ilvl w:val="1"/>
          <w:numId w:val="30"/>
        </w:numPr>
        <w:tabs>
          <w:tab w:val="num" w:pos="567"/>
        </w:tabs>
        <w:ind w:left="567" w:hanging="567"/>
        <w:jc w:val="both"/>
        <w:rPr>
          <w:lang w:val="lv-LV"/>
        </w:rPr>
      </w:pPr>
      <w:r w:rsidRPr="00C37F69">
        <w:rPr>
          <w:u w:val="single"/>
          <w:lang w:val="lv-LV"/>
        </w:rPr>
        <w:t xml:space="preserve">PASŪTĪTĀJS samaksā IZPILDĪTĀJAM </w:t>
      </w:r>
      <w:r w:rsidRPr="00C37F69">
        <w:rPr>
          <w:b/>
          <w:u w:val="single"/>
          <w:lang w:val="lv-LV"/>
        </w:rPr>
        <w:t xml:space="preserve">priekšapmaksu 20%, </w:t>
      </w:r>
      <w:r w:rsidRPr="00C37F69">
        <w:rPr>
          <w:u w:val="single"/>
          <w:lang w:val="lv-LV"/>
        </w:rPr>
        <w:t xml:space="preserve">tas ir </w:t>
      </w:r>
      <w:r w:rsidRPr="00C37F69">
        <w:rPr>
          <w:b/>
          <w:u w:val="single"/>
          <w:lang w:val="lv-LV"/>
        </w:rPr>
        <w:t xml:space="preserve">EUR </w:t>
      </w:r>
      <w:r w:rsidR="00C2255C">
        <w:rPr>
          <w:b/>
          <w:u w:val="single"/>
          <w:lang w:val="lv-LV"/>
        </w:rPr>
        <w:t>_______</w:t>
      </w:r>
      <w:r>
        <w:rPr>
          <w:u w:val="single"/>
          <w:lang w:val="lv-LV"/>
        </w:rPr>
        <w:t xml:space="preserve"> (</w:t>
      </w:r>
      <w:r w:rsidR="00C2255C">
        <w:rPr>
          <w:u w:val="single"/>
          <w:lang w:val="lv-LV"/>
        </w:rPr>
        <w:t>____________________________________</w:t>
      </w:r>
      <w:r>
        <w:rPr>
          <w:u w:val="single"/>
          <w:lang w:val="lv-LV"/>
        </w:rPr>
        <w:t xml:space="preserve"> eiro </w:t>
      </w:r>
      <w:r w:rsidR="00C2255C">
        <w:rPr>
          <w:u w:val="single"/>
          <w:lang w:val="lv-LV"/>
        </w:rPr>
        <w:t>____</w:t>
      </w:r>
      <w:r>
        <w:rPr>
          <w:u w:val="single"/>
          <w:lang w:val="lv-LV"/>
        </w:rPr>
        <w:t>centi)</w:t>
      </w:r>
      <w:r w:rsidRPr="00C37F69">
        <w:rPr>
          <w:u w:val="single"/>
          <w:lang w:val="lv-LV"/>
        </w:rPr>
        <w:t xml:space="preserve"> 30 (trīsdesmit) dienu laikā pēc </w:t>
      </w:r>
      <w:smartTag w:uri="schemas-tilde-lv/tildestengine" w:element="veidnes">
        <w:smartTagPr>
          <w:attr w:name="baseform" w:val="līgum|s"/>
          <w:attr w:name="id" w:val="-1"/>
          <w:attr w:name="text" w:val="Līguma"/>
        </w:smartTagPr>
        <w:r w:rsidRPr="00C37F69">
          <w:rPr>
            <w:u w:val="single"/>
            <w:lang w:val="lv-LV"/>
          </w:rPr>
          <w:t>Līguma</w:t>
        </w:r>
      </w:smartTag>
      <w:r w:rsidRPr="00C37F69">
        <w:rPr>
          <w:u w:val="single"/>
          <w:lang w:val="lv-LV"/>
        </w:rPr>
        <w:t xml:space="preserve"> spēkā stāšanās un IZPILDĪTĀJA sagatavota rēķina saņemšanas.</w:t>
      </w:r>
    </w:p>
    <w:p w:rsidR="00D30A2B" w:rsidRPr="00C37F69" w:rsidRDefault="00D30A2B" w:rsidP="00D30A2B">
      <w:pPr>
        <w:numPr>
          <w:ilvl w:val="1"/>
          <w:numId w:val="30"/>
        </w:numPr>
        <w:tabs>
          <w:tab w:val="num" w:pos="567"/>
        </w:tabs>
        <w:ind w:left="567" w:hanging="567"/>
        <w:jc w:val="both"/>
        <w:rPr>
          <w:lang w:val="lv-LV"/>
        </w:rPr>
      </w:pPr>
      <w:r w:rsidRPr="00C37F69">
        <w:rPr>
          <w:b/>
          <w:u w:val="single"/>
          <w:lang w:val="lv-LV"/>
        </w:rPr>
        <w:t>Galīgo norēķinu, t.i.</w:t>
      </w:r>
      <w:r w:rsidRPr="00C37F69">
        <w:rPr>
          <w:u w:val="single"/>
          <w:lang w:val="lv-LV"/>
        </w:rPr>
        <w:t xml:space="preserve"> </w:t>
      </w:r>
      <w:r w:rsidR="00C2255C">
        <w:rPr>
          <w:b/>
          <w:u w:val="single"/>
          <w:lang w:val="lv-LV"/>
        </w:rPr>
        <w:t>______</w:t>
      </w:r>
      <w:r>
        <w:rPr>
          <w:b/>
          <w:u w:val="single"/>
          <w:lang w:val="lv-LV"/>
        </w:rPr>
        <w:t xml:space="preserve"> (</w:t>
      </w:r>
      <w:r w:rsidR="00C2255C">
        <w:rPr>
          <w:b/>
          <w:u w:val="single"/>
          <w:lang w:val="lv-LV"/>
        </w:rPr>
        <w:t>_______________________________</w:t>
      </w:r>
      <w:r>
        <w:rPr>
          <w:b/>
          <w:u w:val="single"/>
          <w:lang w:val="lv-LV"/>
        </w:rPr>
        <w:t xml:space="preserve"> eiro </w:t>
      </w:r>
      <w:r w:rsidR="00C2255C">
        <w:rPr>
          <w:b/>
          <w:u w:val="single"/>
          <w:lang w:val="lv-LV"/>
        </w:rPr>
        <w:t>_____</w:t>
      </w:r>
      <w:r>
        <w:rPr>
          <w:b/>
          <w:u w:val="single"/>
          <w:lang w:val="lv-LV"/>
        </w:rPr>
        <w:t xml:space="preserve"> centi)</w:t>
      </w:r>
      <w:r w:rsidRPr="00C37F69">
        <w:rPr>
          <w:u w:val="single"/>
          <w:lang w:val="lv-LV"/>
        </w:rPr>
        <w:t xml:space="preserve"> par kvalitatīvi sniegtu un pieņemtu Pakalpojumu PASŪTĪTĀJS veic 30 (trīsdesmit) dienu laikā pēc Pakalpojuma pieņemšanas-nodošanas </w:t>
      </w:r>
      <w:smartTag w:uri="schemas-tilde-lv/tildestengine" w:element="veidnes">
        <w:smartTagPr>
          <w:attr w:name="text" w:val="akta"/>
          <w:attr w:name="id" w:val="-1"/>
          <w:attr w:name="baseform" w:val="akt|s"/>
        </w:smartTagPr>
        <w:r w:rsidRPr="00C37F69">
          <w:rPr>
            <w:u w:val="single"/>
            <w:lang w:val="lv-LV"/>
          </w:rPr>
          <w:t>akta</w:t>
        </w:r>
      </w:smartTag>
      <w:r w:rsidRPr="00C37F69">
        <w:rPr>
          <w:u w:val="single"/>
          <w:lang w:val="lv-LV"/>
        </w:rPr>
        <w:t xml:space="preserve"> abpusējas parakstīšanas un IZPILDĪTĀJA sagatavota rēķina saņemšanas. Ja Pakalpojums sniegts nekvalitatīvi, par ko sastādīts akts, norēķināšanās notiek 30 (trīsdesmit) dienu laikā pēc aktā konstatēto trūkumu novēršanas.</w:t>
      </w:r>
    </w:p>
    <w:p w:rsidR="00D30A2B" w:rsidRPr="00C37F69" w:rsidRDefault="00D30A2B" w:rsidP="00D30A2B">
      <w:pPr>
        <w:numPr>
          <w:ilvl w:val="1"/>
          <w:numId w:val="30"/>
        </w:numPr>
        <w:tabs>
          <w:tab w:val="num" w:pos="567"/>
        </w:tabs>
        <w:ind w:left="567" w:hanging="567"/>
        <w:jc w:val="both"/>
        <w:rPr>
          <w:lang w:val="lv-LV"/>
        </w:rPr>
      </w:pPr>
      <w:r w:rsidRPr="00C37F69">
        <w:rPr>
          <w:lang w:val="lv-LV"/>
        </w:rPr>
        <w:t>Ja attiecībā pret IZPILDĪTĀJU ir piemēroti Līguma 4.1. apakšpunkta nosacījumi, PASŪTĪTĀJS samaksā IZPILDĪTĀJAM Līguma 2.</w:t>
      </w:r>
      <w:r>
        <w:rPr>
          <w:lang w:val="lv-LV"/>
        </w:rPr>
        <w:t>4</w:t>
      </w:r>
      <w:r w:rsidRPr="00C37F69">
        <w:rPr>
          <w:lang w:val="lv-LV"/>
        </w:rPr>
        <w:t xml:space="preserve">. apakšpunktā norādīto summu tikai pēc līgumsoda samaksas. </w:t>
      </w:r>
    </w:p>
    <w:p w:rsidR="00D30A2B" w:rsidRPr="00C37F69" w:rsidRDefault="00D30A2B" w:rsidP="00D30A2B">
      <w:pPr>
        <w:tabs>
          <w:tab w:val="num" w:pos="1268"/>
        </w:tabs>
        <w:jc w:val="both"/>
        <w:rPr>
          <w:lang w:val="lv-LV"/>
        </w:rPr>
      </w:pPr>
    </w:p>
    <w:p w:rsidR="00D30A2B" w:rsidRPr="00C37F69" w:rsidRDefault="00D30A2B" w:rsidP="00D30A2B">
      <w:pPr>
        <w:numPr>
          <w:ilvl w:val="0"/>
          <w:numId w:val="17"/>
        </w:numPr>
        <w:jc w:val="center"/>
        <w:rPr>
          <w:b/>
          <w:lang w:val="lv-LV"/>
        </w:rPr>
      </w:pPr>
      <w:r w:rsidRPr="00C37F69">
        <w:rPr>
          <w:b/>
          <w:lang w:val="lv-LV"/>
        </w:rPr>
        <w:t>PUŠU PIENĀKUMI</w:t>
      </w:r>
    </w:p>
    <w:p w:rsidR="00D30A2B" w:rsidRPr="00C37F69" w:rsidRDefault="00D30A2B" w:rsidP="00D30A2B">
      <w:pPr>
        <w:numPr>
          <w:ilvl w:val="1"/>
          <w:numId w:val="17"/>
        </w:numPr>
        <w:tabs>
          <w:tab w:val="left" w:pos="567"/>
        </w:tabs>
        <w:jc w:val="both"/>
        <w:rPr>
          <w:lang w:val="lv-LV"/>
        </w:rPr>
      </w:pPr>
      <w:r>
        <w:rPr>
          <w:lang w:val="lv-LV"/>
        </w:rPr>
        <w:t xml:space="preserve">      </w:t>
      </w:r>
      <w:r w:rsidRPr="00C37F69">
        <w:rPr>
          <w:lang w:val="lv-LV"/>
        </w:rPr>
        <w:t>PASŪTĪTĀJS:</w:t>
      </w:r>
    </w:p>
    <w:p w:rsidR="00D30A2B" w:rsidRPr="00C37F69" w:rsidRDefault="00D30A2B" w:rsidP="00D30A2B">
      <w:pPr>
        <w:numPr>
          <w:ilvl w:val="2"/>
          <w:numId w:val="17"/>
        </w:numPr>
        <w:jc w:val="both"/>
        <w:rPr>
          <w:lang w:val="lv-LV"/>
        </w:rPr>
      </w:pPr>
      <w:r w:rsidRPr="00C37F69">
        <w:rPr>
          <w:lang w:val="lv-LV"/>
        </w:rPr>
        <w:t>samaksā par kvalitatīvi, Līguma noteikumiem atbilstoši sniegtu un PASŪTĪTĀJA pieņemtu Pakalpojumu;</w:t>
      </w:r>
    </w:p>
    <w:p w:rsidR="00D30A2B" w:rsidRPr="00C37F69" w:rsidRDefault="00D30A2B" w:rsidP="00D30A2B">
      <w:pPr>
        <w:numPr>
          <w:ilvl w:val="2"/>
          <w:numId w:val="17"/>
        </w:numPr>
        <w:ind w:left="567" w:hanging="567"/>
        <w:jc w:val="both"/>
        <w:rPr>
          <w:lang w:val="lv-LV"/>
        </w:rPr>
      </w:pPr>
      <w:r w:rsidRPr="00C37F69">
        <w:rPr>
          <w:lang w:val="lv-LV"/>
        </w:rPr>
        <w:lastRenderedPageBreak/>
        <w:t>savlaicīgi, ne vēlāk kā 3 (trīs) darba dienu laikā, veic Pakalpojuma pieņemšanu;</w:t>
      </w:r>
    </w:p>
    <w:p w:rsidR="00D30A2B" w:rsidRPr="00C37F69" w:rsidRDefault="00D30A2B" w:rsidP="00D30A2B">
      <w:pPr>
        <w:numPr>
          <w:ilvl w:val="2"/>
          <w:numId w:val="17"/>
        </w:numPr>
        <w:jc w:val="both"/>
        <w:rPr>
          <w:lang w:val="lv-LV"/>
        </w:rPr>
      </w:pPr>
      <w:r w:rsidRPr="00C37F69">
        <w:rPr>
          <w:lang w:val="lv-LV"/>
        </w:rPr>
        <w:t>atbildīgā persona</w:t>
      </w:r>
      <w:r>
        <w:rPr>
          <w:lang w:val="lv-LV"/>
        </w:rPr>
        <w:t xml:space="preserve"> par līguma izpildi un dokumentu apriti</w:t>
      </w:r>
      <w:r w:rsidRPr="00C37F69">
        <w:rPr>
          <w:lang w:val="lv-LV"/>
        </w:rPr>
        <w:t xml:space="preserve"> no PASŪTĪTĀJA puses – </w:t>
      </w:r>
      <w:r w:rsidR="00C2255C">
        <w:rPr>
          <w:lang w:val="lv-LV"/>
        </w:rPr>
        <w:t>__________________</w:t>
      </w:r>
      <w:r w:rsidRPr="00C37F69">
        <w:rPr>
          <w:lang w:val="lv-LV"/>
        </w:rPr>
        <w:t xml:space="preserve">, tālr. </w:t>
      </w:r>
      <w:r w:rsidR="00C2255C">
        <w:rPr>
          <w:lang w:val="lv-LV"/>
        </w:rPr>
        <w:t>_________________</w:t>
      </w:r>
      <w:r w:rsidRPr="00C37F69">
        <w:rPr>
          <w:lang w:val="lv-LV"/>
        </w:rPr>
        <w:t>.</w:t>
      </w:r>
    </w:p>
    <w:p w:rsidR="00D30A2B" w:rsidRPr="00C37F69" w:rsidRDefault="00D30A2B" w:rsidP="00D30A2B">
      <w:pPr>
        <w:jc w:val="both"/>
        <w:rPr>
          <w:lang w:val="lv-LV"/>
        </w:rPr>
      </w:pPr>
    </w:p>
    <w:p w:rsidR="00D30A2B" w:rsidRPr="00C37F69" w:rsidRDefault="00D30A2B" w:rsidP="00D30A2B">
      <w:pPr>
        <w:numPr>
          <w:ilvl w:val="1"/>
          <w:numId w:val="17"/>
        </w:numPr>
        <w:tabs>
          <w:tab w:val="left" w:pos="567"/>
        </w:tabs>
        <w:jc w:val="both"/>
        <w:rPr>
          <w:lang w:val="lv-LV"/>
        </w:rPr>
      </w:pPr>
      <w:r w:rsidRPr="00C37F69">
        <w:rPr>
          <w:lang w:val="lv-LV"/>
        </w:rPr>
        <w:t xml:space="preserve">     IZPILDĪTĀJS:</w:t>
      </w:r>
    </w:p>
    <w:p w:rsidR="00D30A2B" w:rsidRPr="00C37F69" w:rsidRDefault="00D30A2B" w:rsidP="00D30A2B">
      <w:pPr>
        <w:numPr>
          <w:ilvl w:val="2"/>
          <w:numId w:val="17"/>
        </w:numPr>
        <w:jc w:val="both"/>
        <w:rPr>
          <w:lang w:val="lv-LV"/>
        </w:rPr>
      </w:pPr>
      <w:r w:rsidRPr="00C37F69">
        <w:rPr>
          <w:lang w:val="lv-LV"/>
        </w:rPr>
        <w:t>ar saviem resursiem sniedz kvalitatīvu un Līguma noteikumiem atbilstošu Pakalpojumu;</w:t>
      </w:r>
    </w:p>
    <w:p w:rsidR="00D30A2B" w:rsidRPr="00C37F69" w:rsidRDefault="00D30A2B" w:rsidP="00D30A2B">
      <w:pPr>
        <w:numPr>
          <w:ilvl w:val="2"/>
          <w:numId w:val="17"/>
        </w:numPr>
        <w:jc w:val="both"/>
        <w:rPr>
          <w:lang w:val="lv-LV"/>
        </w:rPr>
      </w:pPr>
      <w:r w:rsidRPr="00C37F69">
        <w:rPr>
          <w:lang w:val="lv-LV"/>
        </w:rPr>
        <w:t>sniedzot Pakalpojumu, ievēro PASŪTĪTĀJA norādījumus, likumus un citus normatīvos aktus, kas attiecas uz Pakalpojuma sniegšanas kārtību un kvalitāti;</w:t>
      </w:r>
    </w:p>
    <w:p w:rsidR="00D30A2B" w:rsidRPr="00C37F69" w:rsidRDefault="00D30A2B" w:rsidP="00D30A2B">
      <w:pPr>
        <w:numPr>
          <w:ilvl w:val="2"/>
          <w:numId w:val="17"/>
        </w:numPr>
        <w:jc w:val="both"/>
        <w:rPr>
          <w:lang w:val="lv-LV"/>
        </w:rPr>
      </w:pPr>
      <w:r w:rsidRPr="00C37F69">
        <w:rPr>
          <w:lang w:val="lv-LV"/>
        </w:rPr>
        <w:t xml:space="preserve">nodrošina, lai Pakalpojuma izpildes laikā IZPILDĪTĀJA darbinieki nepieļautu patvaļīgas atkāpes no </w:t>
      </w:r>
      <w:smartTag w:uri="schemas-tilde-lv/tildestengine" w:element="veidnes">
        <w:smartTagPr>
          <w:attr w:name="text" w:val="Līguma"/>
          <w:attr w:name="id" w:val="-1"/>
          <w:attr w:name="baseform" w:val="līgum|s"/>
        </w:smartTagPr>
        <w:r w:rsidRPr="00C37F69">
          <w:rPr>
            <w:lang w:val="lv-LV"/>
          </w:rPr>
          <w:t>Līguma</w:t>
        </w:r>
      </w:smartTag>
      <w:r w:rsidRPr="00C37F69">
        <w:rPr>
          <w:lang w:val="lv-LV"/>
        </w:rPr>
        <w:t xml:space="preserve"> noteikumiem, Tāmē noteiktās Pakalpojuma izpildes kārtības, termiņiem, finanšu un materiālu izlietojuma;</w:t>
      </w:r>
    </w:p>
    <w:p w:rsidR="00D30A2B" w:rsidRPr="00C37F69" w:rsidRDefault="00D30A2B" w:rsidP="00D30A2B">
      <w:pPr>
        <w:numPr>
          <w:ilvl w:val="2"/>
          <w:numId w:val="17"/>
        </w:numPr>
        <w:jc w:val="both"/>
        <w:rPr>
          <w:lang w:val="lv-LV"/>
        </w:rPr>
      </w:pPr>
      <w:r w:rsidRPr="00C37F69">
        <w:rPr>
          <w:lang w:val="lv-LV"/>
        </w:rPr>
        <w:t>nodrošina Pakalpojuma izpildei nepieciešamos materiālus, mehānismus, darbiniekus u.c.;</w:t>
      </w:r>
    </w:p>
    <w:p w:rsidR="00D30A2B" w:rsidRPr="00C37F69" w:rsidRDefault="00D30A2B" w:rsidP="00D30A2B">
      <w:pPr>
        <w:numPr>
          <w:ilvl w:val="2"/>
          <w:numId w:val="17"/>
        </w:numPr>
        <w:jc w:val="both"/>
        <w:rPr>
          <w:lang w:val="lv-LV"/>
        </w:rPr>
      </w:pPr>
      <w:r w:rsidRPr="00C37F69">
        <w:rPr>
          <w:lang w:val="lv-LV"/>
        </w:rPr>
        <w:t>14 (četrpadsmit) kalendāro dienu laikā novērš pieņemšanas - nodošanas aktā fiksētos trūkumus;</w:t>
      </w:r>
    </w:p>
    <w:p w:rsidR="00D30A2B" w:rsidRPr="00C37F69" w:rsidRDefault="00D30A2B" w:rsidP="00D30A2B">
      <w:pPr>
        <w:numPr>
          <w:ilvl w:val="2"/>
          <w:numId w:val="18"/>
        </w:numPr>
        <w:jc w:val="both"/>
        <w:rPr>
          <w:lang w:val="lv-LV"/>
        </w:rPr>
      </w:pPr>
      <w:r w:rsidRPr="00C37F69">
        <w:rPr>
          <w:lang w:val="lv-LV"/>
        </w:rPr>
        <w:t xml:space="preserve">atbildīgā persona no IZPILDĪTĀJA puses – </w:t>
      </w:r>
      <w:r w:rsidR="00C2255C">
        <w:rPr>
          <w:lang w:val="lv-LV"/>
        </w:rPr>
        <w:t>_______________</w:t>
      </w:r>
      <w:r w:rsidRPr="00C37F69">
        <w:rPr>
          <w:lang w:val="lv-LV"/>
        </w:rPr>
        <w:t>, tālr.</w:t>
      </w:r>
      <w:r w:rsidR="00C2255C">
        <w:rPr>
          <w:lang w:val="lv-LV"/>
        </w:rPr>
        <w:t>_____________.</w:t>
      </w:r>
    </w:p>
    <w:p w:rsidR="00D30A2B" w:rsidRPr="00C37F69" w:rsidRDefault="00D30A2B" w:rsidP="00D30A2B">
      <w:pPr>
        <w:jc w:val="both"/>
        <w:rPr>
          <w:b/>
          <w:sz w:val="20"/>
          <w:szCs w:val="20"/>
          <w:lang w:val="lv-LV"/>
        </w:rPr>
      </w:pPr>
    </w:p>
    <w:p w:rsidR="00D30A2B" w:rsidRPr="00C37F69" w:rsidRDefault="00D30A2B" w:rsidP="00D30A2B">
      <w:pPr>
        <w:numPr>
          <w:ilvl w:val="0"/>
          <w:numId w:val="19"/>
        </w:numPr>
        <w:tabs>
          <w:tab w:val="left" w:pos="709"/>
        </w:tabs>
        <w:jc w:val="center"/>
        <w:rPr>
          <w:b/>
          <w:lang w:val="lv-LV" w:eastAsia="en-US"/>
        </w:rPr>
      </w:pPr>
      <w:r w:rsidRPr="00C37F69">
        <w:rPr>
          <w:b/>
          <w:lang w:val="lv-LV" w:eastAsia="en-US"/>
        </w:rPr>
        <w:t>PUŠU MANTISKĀ ATBILDĪBA</w:t>
      </w:r>
    </w:p>
    <w:p w:rsidR="00D30A2B" w:rsidRPr="00C37F69" w:rsidRDefault="00D30A2B" w:rsidP="00D30A2B">
      <w:pPr>
        <w:numPr>
          <w:ilvl w:val="1"/>
          <w:numId w:val="19"/>
        </w:numPr>
        <w:tabs>
          <w:tab w:val="clear" w:pos="360"/>
          <w:tab w:val="num" w:pos="567"/>
        </w:tabs>
        <w:ind w:left="567" w:hanging="567"/>
        <w:jc w:val="both"/>
        <w:rPr>
          <w:sz w:val="21"/>
          <w:lang w:val="lv-LV"/>
        </w:rPr>
      </w:pPr>
      <w:r w:rsidRPr="00C37F69">
        <w:rPr>
          <w:lang w:val="lv-LV"/>
        </w:rPr>
        <w:t xml:space="preserve">Ja IZPILDĪTĀJS nesniedz Pakalpojumu Līgumā noteiktajā termiņā, tas maksā līgumsodu 0,1 % apmērā no Pakalpojuma līgumcenas par katru nokavēto dienu, bet ne vairāk kā 10% no Pakalpojuma līgumcenas. </w:t>
      </w:r>
    </w:p>
    <w:p w:rsidR="00D30A2B" w:rsidRPr="00C37F69" w:rsidRDefault="00D30A2B" w:rsidP="00D30A2B">
      <w:pPr>
        <w:numPr>
          <w:ilvl w:val="1"/>
          <w:numId w:val="19"/>
        </w:numPr>
        <w:tabs>
          <w:tab w:val="clear" w:pos="360"/>
          <w:tab w:val="num" w:pos="540"/>
        </w:tabs>
        <w:ind w:left="540" w:hanging="540"/>
        <w:jc w:val="both"/>
        <w:rPr>
          <w:lang w:val="lv-LV"/>
        </w:rPr>
      </w:pPr>
      <w:r w:rsidRPr="00C37F69">
        <w:rPr>
          <w:lang w:val="lv-LV"/>
        </w:rPr>
        <w:t>Ja PASŪTĪTĀJS neveic samaksu par kvalitatīvi un atbilstoši Līguma noteikumiem sniegtu pakalpojumu Līgumā noteiktajos termiņos un kārtībā, tas maksā līgumsodu 0,1% apmērā no nesamaksātās līgumcenas par maksājuma termiņa nokavējuma dienu, bet ne vairāk kā 10% no nesamaksātās līgumcenas.</w:t>
      </w:r>
    </w:p>
    <w:p w:rsidR="00D30A2B" w:rsidRPr="00C37F69" w:rsidRDefault="00D30A2B" w:rsidP="00D30A2B">
      <w:pPr>
        <w:jc w:val="both"/>
        <w:rPr>
          <w:sz w:val="20"/>
          <w:szCs w:val="20"/>
          <w:lang w:val="lv-LV"/>
        </w:rPr>
      </w:pPr>
    </w:p>
    <w:p w:rsidR="00D30A2B" w:rsidRPr="00C37F69" w:rsidRDefault="00D30A2B" w:rsidP="00D30A2B">
      <w:pPr>
        <w:spacing w:after="120"/>
        <w:ind w:left="283"/>
        <w:jc w:val="center"/>
        <w:rPr>
          <w:b/>
          <w:lang w:val="lv-LV"/>
        </w:rPr>
      </w:pPr>
      <w:r w:rsidRPr="00C37F69">
        <w:rPr>
          <w:b/>
          <w:lang w:val="lv-LV"/>
        </w:rPr>
        <w:t>5. NEPĀRVARAMA VARA</w:t>
      </w:r>
    </w:p>
    <w:p w:rsidR="00D30A2B" w:rsidRPr="00C37F69" w:rsidRDefault="00D30A2B" w:rsidP="00D30A2B">
      <w:pPr>
        <w:numPr>
          <w:ilvl w:val="1"/>
          <w:numId w:val="31"/>
        </w:numPr>
        <w:tabs>
          <w:tab w:val="clear" w:pos="360"/>
          <w:tab w:val="num" w:pos="540"/>
        </w:tabs>
        <w:ind w:left="540" w:hanging="540"/>
        <w:jc w:val="both"/>
        <w:rPr>
          <w:lang w:val="lv-LV"/>
        </w:rPr>
      </w:pPr>
      <w:r w:rsidRPr="00C37F69">
        <w:rPr>
          <w:lang w:val="lv-LV"/>
        </w:rPr>
        <w:t>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rsidR="00D30A2B" w:rsidRPr="00C37F69" w:rsidRDefault="00D30A2B" w:rsidP="00D30A2B">
      <w:pPr>
        <w:numPr>
          <w:ilvl w:val="1"/>
          <w:numId w:val="31"/>
        </w:numPr>
        <w:tabs>
          <w:tab w:val="clear" w:pos="360"/>
          <w:tab w:val="num" w:pos="540"/>
        </w:tabs>
        <w:ind w:left="540" w:hanging="540"/>
        <w:jc w:val="both"/>
        <w:rPr>
          <w:lang w:val="lv-LV"/>
        </w:rPr>
      </w:pPr>
      <w:r w:rsidRPr="00C37F69">
        <w:rPr>
          <w:lang w:val="lv-LV"/>
        </w:rPr>
        <w:t>Ar nepārvaramas varas apstākļiem jāsaprot dabas stihijas (plūdi, vētra un tml.), valdības izraisītās akcijas, politiskās un ekonomiskās blokādes un citi, no Pusēm pilnīgi neatkarīgi radušies ārkārtēja rakstura negadījumi, ko Pusēm nebija iespējas ne paredzēt, ne novērst.</w:t>
      </w:r>
    </w:p>
    <w:p w:rsidR="00D30A2B" w:rsidRPr="00C37F69" w:rsidRDefault="00D30A2B" w:rsidP="00D30A2B">
      <w:pPr>
        <w:numPr>
          <w:ilvl w:val="1"/>
          <w:numId w:val="31"/>
        </w:numPr>
        <w:tabs>
          <w:tab w:val="clear" w:pos="360"/>
          <w:tab w:val="num" w:pos="540"/>
        </w:tabs>
        <w:ind w:left="540" w:hanging="540"/>
        <w:jc w:val="both"/>
        <w:rPr>
          <w:lang w:val="lv-LV"/>
        </w:rPr>
      </w:pPr>
      <w:r w:rsidRPr="00C37F69">
        <w:rPr>
          <w:lang w:val="lv-LV"/>
        </w:rPr>
        <w:t>Pusei, kura atsaucas uz nepārvaramas varas apstākļiem ir jāpierāda, ka tai nebija iespēju ne paredzēt, ne novērst radušos apstākļus, kuru sekas par spīti īstenotajai pienācīgajai rūpībai, nav bijis iespējams novērst.</w:t>
      </w:r>
    </w:p>
    <w:p w:rsidR="00D30A2B" w:rsidRDefault="00D30A2B" w:rsidP="00D30A2B">
      <w:pPr>
        <w:numPr>
          <w:ilvl w:val="1"/>
          <w:numId w:val="31"/>
        </w:numPr>
        <w:tabs>
          <w:tab w:val="clear" w:pos="360"/>
          <w:tab w:val="num" w:pos="540"/>
        </w:tabs>
        <w:ind w:left="540" w:hanging="540"/>
        <w:jc w:val="both"/>
        <w:rPr>
          <w:lang w:val="lv-LV"/>
        </w:rPr>
      </w:pPr>
      <w:r w:rsidRPr="00C37F69">
        <w:rPr>
          <w:lang w:val="lv-LV"/>
        </w:rPr>
        <w:t xml:space="preserve">Gadījumā, ja nepārvaramas varas apstākļi turpinās ilgāk kā 30 (trīsdesmit) kalendārās dienas, PASŪTĪTĀJS ir tiesīgs vienpusēji atkāpties no Līguma, par to rakstveida brīdinot otru Pusi 5 (piecas) darba dienas iepriekš. </w:t>
      </w:r>
    </w:p>
    <w:p w:rsidR="00C2255C" w:rsidRPr="00C37F69" w:rsidRDefault="00C2255C" w:rsidP="00EB11E6">
      <w:pPr>
        <w:ind w:left="540"/>
        <w:jc w:val="both"/>
        <w:rPr>
          <w:lang w:val="lv-LV"/>
        </w:rPr>
      </w:pPr>
    </w:p>
    <w:p w:rsidR="00D30A2B" w:rsidRPr="00C37F69" w:rsidRDefault="00D30A2B" w:rsidP="00D30A2B">
      <w:pPr>
        <w:numPr>
          <w:ilvl w:val="0"/>
          <w:numId w:val="32"/>
        </w:numPr>
        <w:tabs>
          <w:tab w:val="left" w:pos="709"/>
        </w:tabs>
        <w:jc w:val="center"/>
        <w:rPr>
          <w:b/>
          <w:lang w:val="lv-LV" w:eastAsia="en-US"/>
        </w:rPr>
      </w:pPr>
      <w:r w:rsidRPr="00C37F69">
        <w:rPr>
          <w:b/>
          <w:lang w:val="lv-LV" w:eastAsia="en-US"/>
        </w:rPr>
        <w:t>STRĪDU IZSKATĪŠANA UN LĪGUMA IZBEIGŠANA</w:t>
      </w:r>
    </w:p>
    <w:p w:rsidR="00D30A2B" w:rsidRPr="00C37F69" w:rsidRDefault="00D30A2B" w:rsidP="00D30A2B">
      <w:pPr>
        <w:numPr>
          <w:ilvl w:val="1"/>
          <w:numId w:val="32"/>
        </w:numPr>
        <w:tabs>
          <w:tab w:val="clear" w:pos="360"/>
          <w:tab w:val="num" w:pos="540"/>
          <w:tab w:val="left" w:pos="709"/>
        </w:tabs>
        <w:ind w:left="540" w:hanging="540"/>
        <w:jc w:val="both"/>
        <w:rPr>
          <w:lang w:val="lv-LV" w:eastAsia="en-US"/>
        </w:rPr>
      </w:pPr>
      <w:r w:rsidRPr="00C37F69">
        <w:rPr>
          <w:lang w:val="lv-LV" w:eastAsia="en-US"/>
        </w:rPr>
        <w:t>Ja viena Puse pārkāpusi kādu no Līguma noteikumiem, otrai Pusei ir tiesības iesniegt rakstveida pretenziju, kurā norādīts pārkāpuma raksturs un Līguma punkts, kuru Puse uzskata par pārkāptu.</w:t>
      </w:r>
    </w:p>
    <w:p w:rsidR="00D30A2B" w:rsidRPr="00C37F69" w:rsidRDefault="00D30A2B" w:rsidP="00D30A2B">
      <w:pPr>
        <w:numPr>
          <w:ilvl w:val="1"/>
          <w:numId w:val="32"/>
        </w:numPr>
        <w:tabs>
          <w:tab w:val="clear" w:pos="360"/>
          <w:tab w:val="num" w:pos="540"/>
          <w:tab w:val="left" w:pos="709"/>
        </w:tabs>
        <w:ind w:left="540" w:hanging="540"/>
        <w:jc w:val="both"/>
        <w:rPr>
          <w:lang w:val="lv-LV" w:eastAsia="en-US"/>
        </w:rPr>
      </w:pPr>
      <w:r w:rsidRPr="00C37F69">
        <w:rPr>
          <w:lang w:val="lv-LV" w:eastAsia="en-US"/>
        </w:rPr>
        <w:t xml:space="preserve"> Strīdus un nesaskaņas, kas var rasties Līguma izpildes rezultātā vai sakarā ar Līgumu, Puses atrisina savstarpēju pārrunu ceļā. Ja Puses nevar panākt vienošanos, tad domstarpības risināmas Latvijas Republikas tiesā.</w:t>
      </w:r>
    </w:p>
    <w:p w:rsidR="00D30A2B" w:rsidRPr="00C37F69" w:rsidRDefault="00D30A2B" w:rsidP="00D30A2B">
      <w:pPr>
        <w:numPr>
          <w:ilvl w:val="1"/>
          <w:numId w:val="32"/>
        </w:numPr>
        <w:tabs>
          <w:tab w:val="clear" w:pos="360"/>
          <w:tab w:val="num" w:pos="540"/>
          <w:tab w:val="left" w:pos="709"/>
        </w:tabs>
        <w:ind w:left="540" w:hanging="540"/>
        <w:jc w:val="both"/>
        <w:rPr>
          <w:lang w:val="lv-LV" w:eastAsia="en-US"/>
        </w:rPr>
      </w:pPr>
      <w:r w:rsidRPr="00C37F69">
        <w:rPr>
          <w:lang w:val="lv-LV" w:eastAsia="en-US"/>
        </w:rPr>
        <w:lastRenderedPageBreak/>
        <w:t>Puses var izbeigt Līgumu pirms tā darbības termiņa beigām, Pusēm savstarpēji rakstveida par to vienojoties.</w:t>
      </w:r>
    </w:p>
    <w:p w:rsidR="00D30A2B" w:rsidRPr="00C37F69" w:rsidRDefault="00D30A2B" w:rsidP="00D30A2B">
      <w:pPr>
        <w:spacing w:after="120"/>
        <w:ind w:left="540"/>
        <w:rPr>
          <w:sz w:val="20"/>
          <w:szCs w:val="20"/>
          <w:lang w:val="lv-LV" w:eastAsia="en-US"/>
        </w:rPr>
      </w:pPr>
    </w:p>
    <w:p w:rsidR="00D30A2B" w:rsidRPr="00C37F69" w:rsidRDefault="00D30A2B" w:rsidP="00D30A2B">
      <w:pPr>
        <w:numPr>
          <w:ilvl w:val="0"/>
          <w:numId w:val="32"/>
        </w:numPr>
        <w:tabs>
          <w:tab w:val="left" w:pos="709"/>
        </w:tabs>
        <w:jc w:val="center"/>
        <w:rPr>
          <w:b/>
          <w:lang w:val="lv-LV" w:eastAsia="en-US"/>
        </w:rPr>
      </w:pPr>
      <w:r w:rsidRPr="00C37F69">
        <w:rPr>
          <w:b/>
          <w:lang w:val="lv-LV" w:eastAsia="en-US"/>
        </w:rPr>
        <w:t>CITI NOTEIKUMI</w:t>
      </w:r>
    </w:p>
    <w:p w:rsidR="00D30A2B" w:rsidRPr="00C37F69" w:rsidRDefault="00D30A2B" w:rsidP="00D30A2B">
      <w:pPr>
        <w:numPr>
          <w:ilvl w:val="1"/>
          <w:numId w:val="32"/>
        </w:numPr>
        <w:tabs>
          <w:tab w:val="clear" w:pos="360"/>
          <w:tab w:val="left" w:pos="540"/>
          <w:tab w:val="left" w:pos="709"/>
        </w:tabs>
        <w:ind w:left="540" w:hanging="540"/>
        <w:jc w:val="both"/>
        <w:rPr>
          <w:lang w:val="lv-LV" w:eastAsia="en-US"/>
        </w:rPr>
      </w:pPr>
      <w:r w:rsidRPr="00C37F69">
        <w:rPr>
          <w:lang w:val="lv-LV" w:eastAsia="en-US"/>
        </w:rPr>
        <w:t>Līgums stājas spēkā ar visu tā eksemplāru parakstīšanas brīdi un darbojas līdz Pušu saistību pilnīgai izpildei.</w:t>
      </w:r>
    </w:p>
    <w:p w:rsidR="00D30A2B" w:rsidRPr="00C37F69" w:rsidRDefault="00D30A2B" w:rsidP="00D30A2B">
      <w:pPr>
        <w:numPr>
          <w:ilvl w:val="1"/>
          <w:numId w:val="32"/>
        </w:numPr>
        <w:tabs>
          <w:tab w:val="clear" w:pos="360"/>
          <w:tab w:val="left" w:pos="540"/>
          <w:tab w:val="left" w:pos="709"/>
        </w:tabs>
        <w:ind w:left="540" w:hanging="540"/>
        <w:jc w:val="both"/>
        <w:rPr>
          <w:lang w:val="lv-LV" w:eastAsia="en-US"/>
        </w:rPr>
      </w:pPr>
      <w:r w:rsidRPr="00C37F69">
        <w:rPr>
          <w:lang w:val="lv-LV" w:eastAsia="en-US"/>
        </w:rPr>
        <w:t>Visi Līguma grozījumi vai papildinājumi tiek izdarīti rakstiski, Pusēm tos parakstot, un tie ir spēkā no to parakstīšanas brīža.</w:t>
      </w:r>
    </w:p>
    <w:p w:rsidR="00D30A2B" w:rsidRPr="00C37F69" w:rsidRDefault="00D30A2B" w:rsidP="00D30A2B">
      <w:pPr>
        <w:numPr>
          <w:ilvl w:val="1"/>
          <w:numId w:val="32"/>
        </w:numPr>
        <w:tabs>
          <w:tab w:val="clear" w:pos="360"/>
          <w:tab w:val="left" w:pos="540"/>
          <w:tab w:val="left" w:pos="709"/>
        </w:tabs>
        <w:ind w:left="540" w:hanging="540"/>
        <w:jc w:val="both"/>
        <w:rPr>
          <w:lang w:val="lv-LV" w:eastAsia="en-US"/>
        </w:rPr>
      </w:pPr>
      <w:r w:rsidRPr="00C37F69">
        <w:rPr>
          <w:lang w:val="lv-LV" w:eastAsia="en-US"/>
        </w:rPr>
        <w:t>Visi pēc Līguma spēkā stāšanās sastādītie Līguma grozījumi vai papildinājumi, ja tie ir sastādīti, ievērojot Līguma 7.2. apakšpunkta noteikumus, ir Līguma neatņemamas sastāvdaļas.</w:t>
      </w:r>
    </w:p>
    <w:p w:rsidR="00D30A2B" w:rsidRPr="00C37F69" w:rsidRDefault="00D30A2B" w:rsidP="00D30A2B">
      <w:pPr>
        <w:numPr>
          <w:ilvl w:val="1"/>
          <w:numId w:val="32"/>
        </w:numPr>
        <w:tabs>
          <w:tab w:val="clear" w:pos="360"/>
          <w:tab w:val="left" w:pos="540"/>
          <w:tab w:val="left" w:pos="709"/>
        </w:tabs>
        <w:ind w:left="540" w:hanging="540"/>
        <w:jc w:val="both"/>
        <w:rPr>
          <w:lang w:val="lv-LV" w:eastAsia="en-US"/>
        </w:rPr>
      </w:pPr>
      <w:r w:rsidRPr="00C37F69">
        <w:rPr>
          <w:lang w:val="lv-LV" w:eastAsia="en-US"/>
        </w:rPr>
        <w:t>Puses 3 (trīs) darba dienu laikā informē viena otru par adreses, bankas vai citu rekvizītu izmaiņām.</w:t>
      </w:r>
    </w:p>
    <w:p w:rsidR="00D30A2B" w:rsidRDefault="00D30A2B" w:rsidP="00D30A2B">
      <w:pPr>
        <w:numPr>
          <w:ilvl w:val="1"/>
          <w:numId w:val="32"/>
        </w:numPr>
        <w:tabs>
          <w:tab w:val="clear" w:pos="360"/>
          <w:tab w:val="left" w:pos="426"/>
          <w:tab w:val="num" w:pos="540"/>
          <w:tab w:val="left" w:pos="709"/>
        </w:tabs>
        <w:ind w:left="540" w:hanging="540"/>
        <w:jc w:val="both"/>
        <w:rPr>
          <w:lang w:val="lv-LV" w:eastAsia="en-US"/>
        </w:rPr>
      </w:pPr>
      <w:r w:rsidRPr="00C37F69">
        <w:rPr>
          <w:lang w:val="lv-LV" w:eastAsia="en-US"/>
        </w:rPr>
        <w:t xml:space="preserve">  Līgums sastādīts latviešu valodā uz </w:t>
      </w:r>
      <w:r w:rsidR="00C2255C">
        <w:rPr>
          <w:lang w:val="lv-LV" w:eastAsia="en-US"/>
        </w:rPr>
        <w:t>___</w:t>
      </w:r>
      <w:r w:rsidRPr="00C37F69">
        <w:rPr>
          <w:lang w:val="lv-LV" w:eastAsia="en-US"/>
        </w:rPr>
        <w:t xml:space="preserve"> (</w:t>
      </w:r>
      <w:r w:rsidR="00C2255C">
        <w:rPr>
          <w:lang w:val="lv-LV" w:eastAsia="en-US"/>
        </w:rPr>
        <w:t>_________</w:t>
      </w:r>
      <w:r w:rsidRPr="00C37F69">
        <w:rPr>
          <w:lang w:val="lv-LV" w:eastAsia="en-US"/>
        </w:rPr>
        <w:t xml:space="preserve">) lapaspusēm, no kurām </w:t>
      </w:r>
      <w:r w:rsidR="00C2255C">
        <w:rPr>
          <w:lang w:val="lv-LV" w:eastAsia="en-US"/>
        </w:rPr>
        <w:t xml:space="preserve">___ </w:t>
      </w:r>
      <w:r w:rsidRPr="00C37F69">
        <w:rPr>
          <w:lang w:val="lv-LV" w:eastAsia="en-US"/>
        </w:rPr>
        <w:t>(</w:t>
      </w:r>
      <w:r w:rsidR="00C2255C">
        <w:rPr>
          <w:lang w:val="lv-LV" w:eastAsia="en-US"/>
        </w:rPr>
        <w:t>_______</w:t>
      </w:r>
      <w:r w:rsidRPr="00C37F69">
        <w:rPr>
          <w:lang w:val="lv-LV" w:eastAsia="en-US"/>
        </w:rPr>
        <w:t xml:space="preserve">) lapaspuses aizņem Līguma teksts, </w:t>
      </w:r>
      <w:r w:rsidR="00C2255C">
        <w:rPr>
          <w:lang w:val="lv-LV" w:eastAsia="en-US"/>
        </w:rPr>
        <w:t>________</w:t>
      </w:r>
      <w:r w:rsidRPr="00C37F69">
        <w:rPr>
          <w:lang w:val="lv-LV" w:eastAsia="en-US"/>
        </w:rPr>
        <w:t xml:space="preserve"> (</w:t>
      </w:r>
      <w:r w:rsidR="00C2255C">
        <w:rPr>
          <w:lang w:val="lv-LV" w:eastAsia="en-US"/>
        </w:rPr>
        <w:t>_________</w:t>
      </w:r>
      <w:r w:rsidRPr="00C37F69">
        <w:rPr>
          <w:lang w:val="lv-LV" w:eastAsia="en-US"/>
        </w:rPr>
        <w:t xml:space="preserve">) lapaspuse – </w:t>
      </w:r>
      <w:r w:rsidR="00C2255C">
        <w:rPr>
          <w:lang w:val="lv-LV" w:eastAsia="en-US"/>
        </w:rPr>
        <w:t>____________</w:t>
      </w:r>
      <w:r w:rsidRPr="00C37F69">
        <w:rPr>
          <w:lang w:val="lv-LV" w:eastAsia="en-US"/>
        </w:rPr>
        <w:t>, 2 (divos) eksemplāros ar vienādu juridisku spēku, no kuriem viens glabājas pie PASŪTĪTĀJA un otrs pie IZPILDĪTĀJA.</w:t>
      </w:r>
    </w:p>
    <w:p w:rsidR="00D30A2B" w:rsidRPr="00C37F69" w:rsidRDefault="00D30A2B" w:rsidP="00D30A2B">
      <w:pPr>
        <w:tabs>
          <w:tab w:val="left" w:pos="426"/>
          <w:tab w:val="left" w:pos="709"/>
        </w:tabs>
        <w:ind w:left="540"/>
        <w:jc w:val="both"/>
        <w:rPr>
          <w:sz w:val="20"/>
          <w:szCs w:val="20"/>
          <w:lang w:val="lv-LV" w:eastAsia="en-US"/>
        </w:rPr>
      </w:pPr>
    </w:p>
    <w:p w:rsidR="00D30A2B" w:rsidRPr="00C37F69" w:rsidRDefault="00D30A2B" w:rsidP="00D30A2B">
      <w:pPr>
        <w:numPr>
          <w:ilvl w:val="0"/>
          <w:numId w:val="32"/>
        </w:numPr>
        <w:jc w:val="center"/>
        <w:rPr>
          <w:b/>
          <w:lang w:val="lv-LV"/>
        </w:rPr>
      </w:pPr>
      <w:r w:rsidRPr="00C37F69">
        <w:rPr>
          <w:b/>
          <w:lang w:val="lv-LV"/>
        </w:rPr>
        <w:t>PUŠU JURIDISKĀS ADRESES UN REKVIZĪTI</w:t>
      </w:r>
    </w:p>
    <w:p w:rsidR="00D30A2B" w:rsidRPr="00724CC6" w:rsidRDefault="00D30A2B" w:rsidP="00D30A2B">
      <w:pPr>
        <w:widowControl w:val="0"/>
        <w:spacing w:line="276" w:lineRule="auto"/>
        <w:ind w:right="-1"/>
        <w:rPr>
          <w:sz w:val="20"/>
          <w:szCs w:val="20"/>
          <w:lang w:val="lv-LV"/>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928"/>
        <w:gridCol w:w="5103"/>
      </w:tblGrid>
      <w:tr w:rsidR="00D30A2B" w:rsidRPr="009E5FF0" w:rsidTr="00792DD2">
        <w:tc>
          <w:tcPr>
            <w:tcW w:w="4928" w:type="dxa"/>
            <w:tcBorders>
              <w:top w:val="nil"/>
              <w:bottom w:val="nil"/>
              <w:right w:val="nil"/>
            </w:tcBorders>
          </w:tcPr>
          <w:p w:rsidR="00D30A2B" w:rsidRPr="009E5FF0" w:rsidRDefault="00D30A2B" w:rsidP="00792DD2">
            <w:pPr>
              <w:pStyle w:val="Pamatteksts"/>
              <w:tabs>
                <w:tab w:val="left" w:pos="2835"/>
                <w:tab w:val="left" w:pos="5245"/>
              </w:tabs>
              <w:spacing w:after="0"/>
              <w:rPr>
                <w:b/>
                <w:lang w:val="lv-LV"/>
              </w:rPr>
            </w:pPr>
            <w:r>
              <w:rPr>
                <w:b/>
                <w:lang w:val="lv-LV"/>
              </w:rPr>
              <w:t>8.</w:t>
            </w:r>
            <w:r w:rsidRPr="009E5FF0">
              <w:rPr>
                <w:b/>
                <w:lang w:val="lv-LV"/>
              </w:rPr>
              <w:t>1. PASŪTĪTĀJS:</w:t>
            </w:r>
          </w:p>
          <w:p w:rsidR="00D30A2B" w:rsidRPr="009E5FF0" w:rsidRDefault="00D30A2B" w:rsidP="00792DD2">
            <w:pPr>
              <w:pStyle w:val="Pamatteksts"/>
              <w:tabs>
                <w:tab w:val="left" w:pos="2835"/>
                <w:tab w:val="left" w:pos="5245"/>
              </w:tabs>
              <w:spacing w:after="0"/>
              <w:rPr>
                <w:b/>
                <w:lang w:val="lv-LV"/>
              </w:rPr>
            </w:pPr>
            <w:r w:rsidRPr="009E5FF0">
              <w:rPr>
                <w:b/>
                <w:lang w:val="lv-LV"/>
              </w:rPr>
              <w:t>Latvijas Kara muzejs</w:t>
            </w:r>
          </w:p>
          <w:p w:rsidR="00D30A2B" w:rsidRPr="009E5FF0" w:rsidRDefault="00D30A2B" w:rsidP="00792DD2">
            <w:pPr>
              <w:pStyle w:val="Pamatteksts"/>
              <w:tabs>
                <w:tab w:val="left" w:pos="2835"/>
                <w:tab w:val="left" w:pos="5245"/>
              </w:tabs>
              <w:spacing w:after="0"/>
              <w:rPr>
                <w:lang w:val="lv-LV"/>
              </w:rPr>
            </w:pPr>
            <w:r w:rsidRPr="009E5FF0">
              <w:rPr>
                <w:lang w:val="lv-LV"/>
              </w:rPr>
              <w:t>Smilšu iela 20, Rīga, LV–1050</w:t>
            </w:r>
          </w:p>
          <w:p w:rsidR="00D30A2B" w:rsidRDefault="00D30A2B" w:rsidP="00792DD2">
            <w:pPr>
              <w:pStyle w:val="Pamatteksts"/>
              <w:tabs>
                <w:tab w:val="left" w:pos="2835"/>
                <w:tab w:val="left" w:pos="5245"/>
              </w:tabs>
              <w:spacing w:after="0"/>
              <w:rPr>
                <w:lang w:val="lv-LV"/>
              </w:rPr>
            </w:pPr>
            <w:r w:rsidRPr="009E5FF0">
              <w:rPr>
                <w:lang w:val="lv-LV"/>
              </w:rPr>
              <w:t>tālr. 67228147, fakss 67223287</w:t>
            </w:r>
            <w:r>
              <w:rPr>
                <w:lang w:val="lv-LV"/>
              </w:rPr>
              <w:t>,</w:t>
            </w:r>
          </w:p>
          <w:p w:rsidR="00D30A2B" w:rsidRPr="009E5FF0" w:rsidRDefault="00D30A2B" w:rsidP="00792DD2">
            <w:pPr>
              <w:pStyle w:val="Pamatteksts"/>
              <w:tabs>
                <w:tab w:val="left" w:pos="2835"/>
                <w:tab w:val="left" w:pos="5245"/>
              </w:tabs>
              <w:spacing w:after="0"/>
              <w:rPr>
                <w:lang w:val="lv-LV"/>
              </w:rPr>
            </w:pPr>
            <w:r>
              <w:rPr>
                <w:lang w:val="lv-LV"/>
              </w:rPr>
              <w:t>mob. tālr.</w:t>
            </w:r>
            <w:r w:rsidRPr="00C37F69">
              <w:rPr>
                <w:sz w:val="21"/>
                <w:szCs w:val="21"/>
                <w:lang w:val="lv-LV"/>
              </w:rPr>
              <w:t xml:space="preserve"> </w:t>
            </w:r>
            <w:r w:rsidRPr="00C37F69">
              <w:rPr>
                <w:lang w:val="lv-LV"/>
              </w:rPr>
              <w:t>28348724</w:t>
            </w:r>
          </w:p>
          <w:p w:rsidR="00D30A2B" w:rsidRPr="009E5FF0" w:rsidRDefault="00D30A2B" w:rsidP="00792DD2">
            <w:pPr>
              <w:pStyle w:val="Pamatteksts"/>
              <w:tabs>
                <w:tab w:val="left" w:pos="2835"/>
                <w:tab w:val="left" w:pos="5245"/>
              </w:tabs>
              <w:spacing w:after="0"/>
              <w:rPr>
                <w:lang w:val="lv-LV"/>
              </w:rPr>
            </w:pPr>
            <w:r w:rsidRPr="009E5FF0">
              <w:rPr>
                <w:u w:val="single"/>
                <w:lang w:val="lv-LV"/>
              </w:rPr>
              <w:t>Bankas rekvizīti:</w:t>
            </w:r>
          </w:p>
          <w:p w:rsidR="00D30A2B" w:rsidRPr="009E5FF0" w:rsidRDefault="00D30A2B" w:rsidP="00792DD2">
            <w:pPr>
              <w:pStyle w:val="Pamatteksts"/>
              <w:tabs>
                <w:tab w:val="left" w:pos="2835"/>
                <w:tab w:val="left" w:pos="5245"/>
              </w:tabs>
              <w:spacing w:after="0"/>
              <w:rPr>
                <w:lang w:val="lv-LV"/>
              </w:rPr>
            </w:pPr>
            <w:r w:rsidRPr="009E5FF0">
              <w:rPr>
                <w:lang w:val="lv-LV"/>
              </w:rPr>
              <w:t xml:space="preserve">Valsts kase </w:t>
            </w:r>
          </w:p>
          <w:p w:rsidR="00D30A2B" w:rsidRPr="009E5FF0" w:rsidRDefault="00D30A2B" w:rsidP="00792DD2">
            <w:pPr>
              <w:pStyle w:val="Pamatteksts"/>
              <w:tabs>
                <w:tab w:val="left" w:pos="2835"/>
                <w:tab w:val="left" w:pos="5245"/>
              </w:tabs>
              <w:spacing w:after="0"/>
              <w:rPr>
                <w:lang w:val="lv-LV"/>
              </w:rPr>
            </w:pPr>
            <w:r w:rsidRPr="009E5FF0">
              <w:rPr>
                <w:lang w:val="lv-LV"/>
              </w:rPr>
              <w:t>Latvijas Kara muzejs</w:t>
            </w:r>
          </w:p>
          <w:p w:rsidR="00D30A2B" w:rsidRPr="009E5FF0" w:rsidRDefault="00D30A2B" w:rsidP="00792DD2">
            <w:pPr>
              <w:pStyle w:val="Pamatteksts"/>
              <w:tabs>
                <w:tab w:val="left" w:pos="2835"/>
                <w:tab w:val="left" w:pos="5245"/>
              </w:tabs>
              <w:spacing w:after="0"/>
              <w:rPr>
                <w:lang w:val="lv-LV"/>
              </w:rPr>
            </w:pPr>
            <w:proofErr w:type="spellStart"/>
            <w:r w:rsidRPr="009E5FF0">
              <w:rPr>
                <w:lang w:val="lv-LV"/>
              </w:rPr>
              <w:t>Reģ.Nr</w:t>
            </w:r>
            <w:proofErr w:type="spellEnd"/>
            <w:r w:rsidRPr="009E5FF0">
              <w:rPr>
                <w:lang w:val="lv-LV"/>
              </w:rPr>
              <w:t xml:space="preserve">. </w:t>
            </w:r>
            <w:smartTag w:uri="schemas-tilde-lv/tildestengine" w:element="phone">
              <w:smartTagPr>
                <w:attr w:name="phone_prefix" w:val="9000"/>
                <w:attr w:name="phone_number" w:val="0020203"/>
              </w:smartTagPr>
              <w:r w:rsidRPr="009E5FF0">
                <w:rPr>
                  <w:lang w:val="lv-LV"/>
                </w:rPr>
                <w:t>90000020203</w:t>
              </w:r>
            </w:smartTag>
          </w:p>
          <w:p w:rsidR="00D30A2B" w:rsidRPr="009E5FF0" w:rsidRDefault="00D30A2B" w:rsidP="00792DD2">
            <w:pPr>
              <w:pStyle w:val="Pamatteksts"/>
              <w:tabs>
                <w:tab w:val="left" w:pos="2835"/>
                <w:tab w:val="left" w:pos="5245"/>
              </w:tabs>
              <w:spacing w:after="0"/>
              <w:rPr>
                <w:lang w:val="lv-LV"/>
              </w:rPr>
            </w:pPr>
            <w:r w:rsidRPr="009E5FF0">
              <w:rPr>
                <w:lang w:val="lv-LV"/>
              </w:rPr>
              <w:t xml:space="preserve">Kods: </w:t>
            </w:r>
            <w:proofErr w:type="spellStart"/>
            <w:r w:rsidRPr="009E5FF0">
              <w:rPr>
                <w:lang w:val="lv-LV"/>
              </w:rPr>
              <w:t>TRELLV22</w:t>
            </w:r>
            <w:proofErr w:type="spellEnd"/>
          </w:p>
          <w:p w:rsidR="00D30A2B" w:rsidRPr="009E5FF0" w:rsidRDefault="00D30A2B" w:rsidP="00792DD2">
            <w:pPr>
              <w:pStyle w:val="Pamatteksts"/>
              <w:tabs>
                <w:tab w:val="left" w:pos="2835"/>
                <w:tab w:val="left" w:pos="5245"/>
              </w:tabs>
              <w:spacing w:after="0"/>
              <w:rPr>
                <w:lang w:val="lv-LV"/>
              </w:rPr>
            </w:pPr>
            <w:r w:rsidRPr="009E5FF0">
              <w:rPr>
                <w:lang w:val="lv-LV"/>
              </w:rPr>
              <w:t xml:space="preserve">Konts: </w:t>
            </w:r>
            <w:proofErr w:type="spellStart"/>
            <w:r w:rsidRPr="009E5FF0">
              <w:rPr>
                <w:lang w:val="lv-LV"/>
              </w:rPr>
              <w:t>LV15</w:t>
            </w:r>
            <w:proofErr w:type="spellEnd"/>
            <w:r w:rsidRPr="009E5FF0">
              <w:rPr>
                <w:lang w:val="lv-LV"/>
              </w:rPr>
              <w:t xml:space="preserve"> </w:t>
            </w:r>
            <w:proofErr w:type="spellStart"/>
            <w:r w:rsidRPr="009E5FF0">
              <w:rPr>
                <w:lang w:val="lv-LV"/>
              </w:rPr>
              <w:t>TREL</w:t>
            </w:r>
            <w:proofErr w:type="spellEnd"/>
            <w:r w:rsidRPr="009E5FF0">
              <w:rPr>
                <w:lang w:val="lv-LV"/>
              </w:rPr>
              <w:t xml:space="preserve"> 2100 0170 0600 0</w:t>
            </w:r>
          </w:p>
          <w:p w:rsidR="00D30A2B" w:rsidRPr="00652610" w:rsidRDefault="00D30A2B" w:rsidP="00792DD2">
            <w:pPr>
              <w:pStyle w:val="Pamatteksts"/>
              <w:tabs>
                <w:tab w:val="left" w:pos="2835"/>
                <w:tab w:val="left" w:pos="5245"/>
              </w:tabs>
              <w:spacing w:after="0"/>
              <w:rPr>
                <w:sz w:val="20"/>
                <w:szCs w:val="20"/>
                <w:lang w:val="lv-LV"/>
              </w:rPr>
            </w:pPr>
          </w:p>
          <w:p w:rsidR="00D30A2B" w:rsidRPr="009E5FF0" w:rsidRDefault="00C2255C" w:rsidP="00792DD2">
            <w:pPr>
              <w:pStyle w:val="Pamatteksts"/>
              <w:tabs>
                <w:tab w:val="left" w:pos="2835"/>
                <w:tab w:val="left" w:pos="5245"/>
              </w:tabs>
              <w:spacing w:after="0"/>
              <w:rPr>
                <w:lang w:val="lv-LV"/>
              </w:rPr>
            </w:pPr>
            <w:r>
              <w:rPr>
                <w:lang w:val="lv-LV"/>
              </w:rPr>
              <w:t>________________</w:t>
            </w:r>
          </w:p>
          <w:p w:rsidR="00D30A2B" w:rsidRPr="009E5FF0" w:rsidRDefault="00D30A2B" w:rsidP="00792DD2">
            <w:pPr>
              <w:pStyle w:val="Pamatteksts"/>
              <w:tabs>
                <w:tab w:val="left" w:pos="2835"/>
                <w:tab w:val="left" w:pos="5245"/>
              </w:tabs>
              <w:spacing w:after="0"/>
              <w:rPr>
                <w:lang w:val="lv-LV"/>
              </w:rPr>
            </w:pPr>
          </w:p>
          <w:p w:rsidR="00D30A2B" w:rsidRPr="009E5FF0" w:rsidRDefault="00D30A2B" w:rsidP="00792DD2">
            <w:pPr>
              <w:pStyle w:val="Pamatteksts"/>
              <w:tabs>
                <w:tab w:val="left" w:pos="2835"/>
                <w:tab w:val="left" w:pos="5245"/>
              </w:tabs>
              <w:spacing w:after="0"/>
              <w:rPr>
                <w:lang w:val="lv-LV"/>
              </w:rPr>
            </w:pPr>
            <w:r w:rsidRPr="009E5FF0">
              <w:rPr>
                <w:lang w:val="lv-LV"/>
              </w:rPr>
              <w:t xml:space="preserve">_______________________  </w:t>
            </w:r>
            <w:r w:rsidR="00C2255C">
              <w:rPr>
                <w:lang w:val="lv-LV"/>
              </w:rPr>
              <w:t>_____________</w:t>
            </w:r>
          </w:p>
          <w:p w:rsidR="00D30A2B" w:rsidRPr="009E5FF0" w:rsidRDefault="00D30A2B" w:rsidP="00792DD2">
            <w:pPr>
              <w:pStyle w:val="Pamatteksts"/>
              <w:tabs>
                <w:tab w:val="left" w:pos="2835"/>
                <w:tab w:val="left" w:pos="5245"/>
              </w:tabs>
              <w:spacing w:after="0"/>
              <w:rPr>
                <w:lang w:val="lv-LV"/>
              </w:rPr>
            </w:pPr>
            <w:r w:rsidRPr="009E5FF0">
              <w:rPr>
                <w:lang w:val="lv-LV"/>
              </w:rPr>
              <w:t>201</w:t>
            </w:r>
            <w:r w:rsidR="00C2255C">
              <w:rPr>
                <w:lang w:val="lv-LV"/>
              </w:rPr>
              <w:t>7</w:t>
            </w:r>
            <w:r w:rsidRPr="009E5FF0">
              <w:rPr>
                <w:lang w:val="lv-LV"/>
              </w:rPr>
              <w:t xml:space="preserve">. gada </w:t>
            </w:r>
            <w:r>
              <w:rPr>
                <w:lang w:val="lv-LV"/>
              </w:rPr>
              <w:t>___</w:t>
            </w:r>
            <w:r w:rsidRPr="009E5FF0">
              <w:rPr>
                <w:lang w:val="lv-LV"/>
              </w:rPr>
              <w:t xml:space="preserve">. </w:t>
            </w:r>
            <w:r w:rsidR="00C2255C">
              <w:rPr>
                <w:lang w:val="lv-LV"/>
              </w:rPr>
              <w:t>___________________</w:t>
            </w:r>
          </w:p>
          <w:p w:rsidR="00D30A2B" w:rsidRPr="009E5FF0" w:rsidRDefault="00D30A2B" w:rsidP="00792DD2">
            <w:pPr>
              <w:pStyle w:val="Pamatteksts"/>
              <w:tabs>
                <w:tab w:val="left" w:pos="2835"/>
                <w:tab w:val="left" w:pos="5245"/>
              </w:tabs>
              <w:spacing w:after="0"/>
              <w:rPr>
                <w:lang w:val="lv-LV"/>
              </w:rPr>
            </w:pPr>
          </w:p>
        </w:tc>
        <w:tc>
          <w:tcPr>
            <w:tcW w:w="5103" w:type="dxa"/>
            <w:tcBorders>
              <w:top w:val="nil"/>
              <w:left w:val="nil"/>
              <w:bottom w:val="nil"/>
            </w:tcBorders>
          </w:tcPr>
          <w:p w:rsidR="00D30A2B" w:rsidRPr="009E5FF0" w:rsidRDefault="00D30A2B" w:rsidP="00792DD2">
            <w:pPr>
              <w:pStyle w:val="Pamatteksts"/>
              <w:tabs>
                <w:tab w:val="left" w:pos="2835"/>
                <w:tab w:val="left" w:pos="5245"/>
              </w:tabs>
              <w:spacing w:after="0"/>
              <w:rPr>
                <w:b/>
                <w:lang w:val="lv-LV"/>
              </w:rPr>
            </w:pPr>
            <w:r>
              <w:rPr>
                <w:b/>
                <w:lang w:val="lv-LV"/>
              </w:rPr>
              <w:t>8</w:t>
            </w:r>
            <w:r w:rsidRPr="009E5FF0">
              <w:rPr>
                <w:b/>
                <w:lang w:val="lv-LV"/>
              </w:rPr>
              <w:t>.2. IZPILDĪTĀJS:</w:t>
            </w:r>
          </w:p>
          <w:p w:rsidR="00D30A2B" w:rsidRPr="009E5FF0" w:rsidRDefault="00D30A2B" w:rsidP="00792DD2">
            <w:pPr>
              <w:pStyle w:val="Pamatteksts"/>
              <w:tabs>
                <w:tab w:val="left" w:pos="2835"/>
                <w:tab w:val="left" w:pos="5245"/>
              </w:tabs>
              <w:spacing w:after="0"/>
              <w:rPr>
                <w:b/>
                <w:lang w:val="lv-LV"/>
              </w:rPr>
            </w:pPr>
            <w:r>
              <w:rPr>
                <w:b/>
                <w:lang w:val="lv-LV"/>
              </w:rPr>
              <w:t>____________________</w:t>
            </w:r>
          </w:p>
          <w:p w:rsidR="00D30A2B" w:rsidRDefault="00D30A2B" w:rsidP="00792DD2">
            <w:pPr>
              <w:pStyle w:val="Pamatteksts"/>
              <w:tabs>
                <w:tab w:val="left" w:pos="2835"/>
                <w:tab w:val="left" w:pos="5245"/>
              </w:tabs>
              <w:spacing w:after="0"/>
              <w:rPr>
                <w:lang w:val="lv-LV"/>
              </w:rPr>
            </w:pPr>
            <w:r w:rsidRPr="009E5FF0">
              <w:rPr>
                <w:lang w:val="lv-LV"/>
              </w:rPr>
              <w:t xml:space="preserve">Juridiskā </w:t>
            </w:r>
            <w:r>
              <w:rPr>
                <w:lang w:val="lv-LV"/>
              </w:rPr>
              <w:t xml:space="preserve">adrese: </w:t>
            </w:r>
            <w:r w:rsidR="00C2255C">
              <w:rPr>
                <w:lang w:val="lv-LV"/>
              </w:rPr>
              <w:t>__________________________</w:t>
            </w:r>
          </w:p>
          <w:p w:rsidR="00D30A2B" w:rsidRDefault="00D30A2B" w:rsidP="00792DD2">
            <w:pPr>
              <w:pStyle w:val="Pamatteksts"/>
              <w:tabs>
                <w:tab w:val="left" w:pos="2835"/>
                <w:tab w:val="left" w:pos="5245"/>
              </w:tabs>
              <w:spacing w:after="0"/>
              <w:rPr>
                <w:lang w:val="lv-LV"/>
              </w:rPr>
            </w:pPr>
            <w:r>
              <w:rPr>
                <w:lang w:val="lv-LV"/>
              </w:rPr>
              <w:t xml:space="preserve">Biroja adrese: </w:t>
            </w:r>
            <w:r w:rsidR="00C2255C">
              <w:rPr>
                <w:lang w:val="lv-LV"/>
              </w:rPr>
              <w:t>____________________________</w:t>
            </w:r>
            <w:r>
              <w:rPr>
                <w:lang w:val="lv-LV"/>
              </w:rPr>
              <w:t xml:space="preserve"> </w:t>
            </w:r>
          </w:p>
          <w:p w:rsidR="00D30A2B" w:rsidRPr="009E5FF0" w:rsidRDefault="00D30A2B" w:rsidP="00792DD2">
            <w:pPr>
              <w:pStyle w:val="Pamatteksts"/>
              <w:tabs>
                <w:tab w:val="left" w:pos="2835"/>
                <w:tab w:val="left" w:pos="5245"/>
              </w:tabs>
              <w:spacing w:after="0"/>
              <w:rPr>
                <w:lang w:val="lv-LV"/>
              </w:rPr>
            </w:pPr>
            <w:r w:rsidRPr="009E5FF0">
              <w:rPr>
                <w:lang w:val="lv-LV"/>
              </w:rPr>
              <w:t xml:space="preserve">tālr. </w:t>
            </w:r>
            <w:r w:rsidR="00C2255C">
              <w:rPr>
                <w:lang w:val="lv-LV"/>
              </w:rPr>
              <w:t>____________</w:t>
            </w:r>
            <w:r w:rsidRPr="009E5FF0">
              <w:rPr>
                <w:lang w:val="lv-LV"/>
              </w:rPr>
              <w:t xml:space="preserve">, fakss </w:t>
            </w:r>
            <w:r w:rsidR="00C2255C">
              <w:rPr>
                <w:lang w:val="lv-LV"/>
              </w:rPr>
              <w:t>_____________</w:t>
            </w:r>
          </w:p>
          <w:p w:rsidR="00D30A2B" w:rsidRPr="009E5FF0" w:rsidRDefault="00D30A2B" w:rsidP="00792DD2">
            <w:pPr>
              <w:pStyle w:val="Pamatteksts"/>
              <w:tabs>
                <w:tab w:val="left" w:pos="2835"/>
                <w:tab w:val="left" w:pos="5245"/>
              </w:tabs>
              <w:spacing w:after="0"/>
              <w:rPr>
                <w:u w:val="single"/>
                <w:lang w:val="lv-LV"/>
              </w:rPr>
            </w:pPr>
            <w:r w:rsidRPr="009E5FF0">
              <w:rPr>
                <w:u w:val="single"/>
                <w:lang w:val="lv-LV"/>
              </w:rPr>
              <w:t>Bankas rekvizīti:</w:t>
            </w:r>
          </w:p>
          <w:p w:rsidR="00D30A2B" w:rsidRPr="009E5FF0" w:rsidRDefault="00C2255C" w:rsidP="00792DD2">
            <w:pPr>
              <w:pStyle w:val="Pamatteksts"/>
              <w:tabs>
                <w:tab w:val="left" w:pos="2835"/>
                <w:tab w:val="left" w:pos="5245"/>
              </w:tabs>
              <w:spacing w:after="0"/>
              <w:rPr>
                <w:lang w:val="lv-LV"/>
              </w:rPr>
            </w:pPr>
            <w:r>
              <w:rPr>
                <w:lang w:val="lv-LV"/>
              </w:rPr>
              <w:t>______</w:t>
            </w:r>
            <w:r w:rsidR="00D30A2B">
              <w:rPr>
                <w:lang w:val="lv-LV"/>
              </w:rPr>
              <w:t xml:space="preserve"> „</w:t>
            </w:r>
            <w:r>
              <w:rPr>
                <w:lang w:val="lv-LV"/>
              </w:rPr>
              <w:t>_________________</w:t>
            </w:r>
            <w:r w:rsidR="00D30A2B">
              <w:rPr>
                <w:lang w:val="lv-LV"/>
              </w:rPr>
              <w:t>”</w:t>
            </w:r>
          </w:p>
          <w:p w:rsidR="00D30A2B" w:rsidRPr="009E5FF0" w:rsidRDefault="00C2255C" w:rsidP="00792DD2">
            <w:pPr>
              <w:pStyle w:val="Pamatteksts"/>
              <w:tabs>
                <w:tab w:val="left" w:pos="2835"/>
                <w:tab w:val="left" w:pos="5245"/>
              </w:tabs>
              <w:spacing w:after="0"/>
              <w:rPr>
                <w:lang w:val="lv-LV"/>
              </w:rPr>
            </w:pPr>
            <w:r>
              <w:rPr>
                <w:lang w:val="lv-LV"/>
              </w:rPr>
              <w:t>_________________________</w:t>
            </w:r>
          </w:p>
          <w:p w:rsidR="00D30A2B" w:rsidRPr="009E5FF0" w:rsidRDefault="00D30A2B" w:rsidP="00792DD2">
            <w:pPr>
              <w:pStyle w:val="Pamatteksts"/>
              <w:tabs>
                <w:tab w:val="left" w:pos="2835"/>
                <w:tab w:val="left" w:pos="5245"/>
              </w:tabs>
              <w:spacing w:after="0"/>
              <w:rPr>
                <w:lang w:val="lv-LV"/>
              </w:rPr>
            </w:pPr>
            <w:proofErr w:type="spellStart"/>
            <w:r w:rsidRPr="009E5FF0">
              <w:rPr>
                <w:lang w:val="lv-LV"/>
              </w:rPr>
              <w:t>Reģ</w:t>
            </w:r>
            <w:proofErr w:type="spellEnd"/>
            <w:r w:rsidRPr="009E5FF0">
              <w:rPr>
                <w:lang w:val="lv-LV"/>
              </w:rPr>
              <w:t xml:space="preserve">. Nr. </w:t>
            </w:r>
            <w:r w:rsidR="00C2255C">
              <w:rPr>
                <w:lang w:val="lv-LV"/>
              </w:rPr>
              <w:t>_________________</w:t>
            </w:r>
          </w:p>
          <w:p w:rsidR="00D30A2B" w:rsidRPr="009E5FF0" w:rsidRDefault="00D30A2B" w:rsidP="00792DD2">
            <w:pPr>
              <w:pStyle w:val="Pamatteksts"/>
              <w:tabs>
                <w:tab w:val="left" w:pos="2835"/>
                <w:tab w:val="left" w:pos="5245"/>
              </w:tabs>
              <w:spacing w:after="0"/>
              <w:rPr>
                <w:lang w:val="lv-LV"/>
              </w:rPr>
            </w:pPr>
            <w:r w:rsidRPr="009E5FF0">
              <w:rPr>
                <w:lang w:val="lv-LV"/>
              </w:rPr>
              <w:t xml:space="preserve">Kods: </w:t>
            </w:r>
            <w:r w:rsidR="00C2255C">
              <w:rPr>
                <w:lang w:val="lv-LV"/>
              </w:rPr>
              <w:t>___________________</w:t>
            </w:r>
          </w:p>
          <w:p w:rsidR="00D30A2B" w:rsidRPr="009E5FF0" w:rsidRDefault="00D30A2B" w:rsidP="00792DD2">
            <w:pPr>
              <w:pStyle w:val="Pamatteksts"/>
              <w:tabs>
                <w:tab w:val="left" w:pos="2835"/>
                <w:tab w:val="left" w:pos="5245"/>
              </w:tabs>
              <w:spacing w:after="0"/>
              <w:rPr>
                <w:lang w:val="lv-LV"/>
              </w:rPr>
            </w:pPr>
            <w:r w:rsidRPr="009E5FF0">
              <w:rPr>
                <w:lang w:val="lv-LV"/>
              </w:rPr>
              <w:t xml:space="preserve">Konts: </w:t>
            </w:r>
            <w:r w:rsidR="00C2255C">
              <w:rPr>
                <w:lang w:val="lv-LV"/>
              </w:rPr>
              <w:t>________________________</w:t>
            </w:r>
          </w:p>
          <w:p w:rsidR="00D30A2B" w:rsidRPr="00652610" w:rsidRDefault="00D30A2B" w:rsidP="00792DD2">
            <w:pPr>
              <w:pStyle w:val="Pamatteksts"/>
              <w:tabs>
                <w:tab w:val="left" w:pos="2835"/>
                <w:tab w:val="left" w:pos="5245"/>
              </w:tabs>
              <w:spacing w:after="0"/>
              <w:rPr>
                <w:sz w:val="20"/>
                <w:szCs w:val="20"/>
                <w:lang w:val="lv-LV"/>
              </w:rPr>
            </w:pPr>
          </w:p>
          <w:p w:rsidR="00D30A2B" w:rsidRPr="009E5FF0" w:rsidRDefault="00C2255C" w:rsidP="00792DD2">
            <w:pPr>
              <w:pStyle w:val="Pamatteksts"/>
              <w:tabs>
                <w:tab w:val="left" w:pos="2835"/>
                <w:tab w:val="left" w:pos="5245"/>
              </w:tabs>
              <w:spacing w:after="0"/>
              <w:rPr>
                <w:lang w:val="lv-LV"/>
              </w:rPr>
            </w:pPr>
            <w:r>
              <w:rPr>
                <w:lang w:val="lv-LV"/>
              </w:rPr>
              <w:t>______________</w:t>
            </w:r>
          </w:p>
          <w:p w:rsidR="00D30A2B" w:rsidRPr="009E5FF0" w:rsidRDefault="00D30A2B" w:rsidP="00792DD2">
            <w:pPr>
              <w:pStyle w:val="Pamatteksts"/>
              <w:tabs>
                <w:tab w:val="left" w:pos="2835"/>
                <w:tab w:val="left" w:pos="5245"/>
              </w:tabs>
              <w:spacing w:after="0"/>
              <w:rPr>
                <w:lang w:val="lv-LV"/>
              </w:rPr>
            </w:pPr>
          </w:p>
          <w:p w:rsidR="00D30A2B" w:rsidRPr="009E5FF0" w:rsidRDefault="00D30A2B" w:rsidP="00792DD2">
            <w:pPr>
              <w:pStyle w:val="Pamatteksts"/>
              <w:tabs>
                <w:tab w:val="left" w:pos="2835"/>
                <w:tab w:val="left" w:pos="5245"/>
              </w:tabs>
              <w:spacing w:after="0"/>
              <w:rPr>
                <w:lang w:val="lv-LV"/>
              </w:rPr>
            </w:pPr>
            <w:r>
              <w:rPr>
                <w:lang w:val="lv-LV"/>
              </w:rPr>
              <w:t>________________</w:t>
            </w:r>
            <w:r w:rsidR="00C2255C">
              <w:rPr>
                <w:lang w:val="lv-LV"/>
              </w:rPr>
              <w:t>_____________</w:t>
            </w:r>
          </w:p>
          <w:p w:rsidR="00D30A2B" w:rsidRPr="009E5FF0" w:rsidRDefault="00D30A2B" w:rsidP="00792DD2">
            <w:pPr>
              <w:pStyle w:val="Pamatteksts"/>
              <w:tabs>
                <w:tab w:val="left" w:pos="2835"/>
                <w:tab w:val="left" w:pos="5245"/>
              </w:tabs>
              <w:spacing w:after="0"/>
              <w:rPr>
                <w:lang w:val="lv-LV"/>
              </w:rPr>
            </w:pPr>
            <w:r w:rsidRPr="009E5FF0">
              <w:rPr>
                <w:lang w:val="lv-LV"/>
              </w:rPr>
              <w:t>201</w:t>
            </w:r>
            <w:r w:rsidR="00C2255C">
              <w:rPr>
                <w:lang w:val="lv-LV"/>
              </w:rPr>
              <w:t>7</w:t>
            </w:r>
            <w:r w:rsidRPr="009E5FF0">
              <w:rPr>
                <w:lang w:val="lv-LV"/>
              </w:rPr>
              <w:t xml:space="preserve">. gada </w:t>
            </w:r>
            <w:r>
              <w:rPr>
                <w:lang w:val="lv-LV"/>
              </w:rPr>
              <w:t>___</w:t>
            </w:r>
            <w:r w:rsidRPr="009E5FF0">
              <w:rPr>
                <w:lang w:val="lv-LV"/>
              </w:rPr>
              <w:t>.</w:t>
            </w:r>
            <w:r w:rsidR="00C2255C">
              <w:rPr>
                <w:lang w:val="lv-LV"/>
              </w:rPr>
              <w:t xml:space="preserve"> ________________</w:t>
            </w:r>
          </w:p>
          <w:p w:rsidR="00D30A2B" w:rsidRPr="009E5FF0" w:rsidRDefault="00D30A2B" w:rsidP="00792DD2">
            <w:pPr>
              <w:pStyle w:val="Pamatteksts"/>
              <w:tabs>
                <w:tab w:val="left" w:pos="2835"/>
                <w:tab w:val="left" w:pos="5245"/>
              </w:tabs>
              <w:spacing w:after="0"/>
              <w:rPr>
                <w:lang w:val="lv-LV"/>
              </w:rPr>
            </w:pPr>
          </w:p>
        </w:tc>
      </w:tr>
    </w:tbl>
    <w:p w:rsidR="0031578A" w:rsidRPr="0031578A" w:rsidRDefault="0031578A" w:rsidP="0031578A">
      <w:pPr>
        <w:ind w:left="426" w:hanging="426"/>
        <w:rPr>
          <w:rFonts w:asciiTheme="minorHAnsi" w:eastAsiaTheme="minorHAnsi" w:hAnsiTheme="minorHAnsi" w:cstheme="minorBidi"/>
          <w:sz w:val="22"/>
          <w:szCs w:val="22"/>
          <w:lang w:val="lv-LV" w:eastAsia="en-US"/>
        </w:rPr>
      </w:pPr>
    </w:p>
    <w:p w:rsidR="00943BE8" w:rsidRDefault="00943BE8" w:rsidP="004C214F">
      <w:pPr>
        <w:widowControl w:val="0"/>
        <w:rPr>
          <w:lang w:val="lv-LV"/>
        </w:rPr>
      </w:pPr>
    </w:p>
    <w:p w:rsidR="00943BE8" w:rsidRDefault="00943BE8" w:rsidP="0031578A">
      <w:pPr>
        <w:widowControl w:val="0"/>
        <w:ind w:left="426" w:hanging="426"/>
        <w:jc w:val="center"/>
        <w:rPr>
          <w:lang w:val="lv-LV"/>
        </w:rPr>
      </w:pPr>
    </w:p>
    <w:p w:rsidR="00943BE8" w:rsidRDefault="00943BE8" w:rsidP="0031578A">
      <w:pPr>
        <w:widowControl w:val="0"/>
        <w:ind w:left="426" w:hanging="426"/>
        <w:jc w:val="center"/>
        <w:rPr>
          <w:lang w:val="lv-LV"/>
        </w:rPr>
      </w:pPr>
    </w:p>
    <w:p w:rsidR="00943BE8" w:rsidRDefault="00943BE8" w:rsidP="0031578A">
      <w:pPr>
        <w:widowControl w:val="0"/>
        <w:ind w:left="426" w:hanging="426"/>
        <w:jc w:val="center"/>
        <w:rPr>
          <w:lang w:val="lv-LV"/>
        </w:rPr>
      </w:pPr>
    </w:p>
    <w:p w:rsidR="00943BE8" w:rsidRPr="00CF6C33" w:rsidRDefault="00943BE8" w:rsidP="00943BE8">
      <w:pPr>
        <w:widowControl w:val="0"/>
        <w:rPr>
          <w:lang w:val="lv-LV"/>
        </w:rPr>
      </w:pPr>
    </w:p>
    <w:sectPr w:rsidR="00943BE8" w:rsidRPr="00CF6C33" w:rsidSect="008F79EF">
      <w:footerReference w:type="default" r:id="rId14"/>
      <w:pgSz w:w="11906" w:h="16838"/>
      <w:pgMar w:top="1134" w:right="1247" w:bottom="85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36" w:rsidRDefault="00C36A36">
      <w:r>
        <w:separator/>
      </w:r>
    </w:p>
  </w:endnote>
  <w:endnote w:type="continuationSeparator" w:id="0">
    <w:p w:rsidR="00C36A36" w:rsidRDefault="00C3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D2" w:rsidRPr="00C01D9D" w:rsidRDefault="00792DD2" w:rsidP="008F79EF">
    <w:pPr>
      <w:pStyle w:val="Kjene"/>
      <w:jc w:val="center"/>
    </w:pPr>
    <w:r>
      <w:fldChar w:fldCharType="begin"/>
    </w:r>
    <w:r>
      <w:instrText xml:space="preserve"> PAGE   \* MERGEFORMAT </w:instrText>
    </w:r>
    <w:r>
      <w:fldChar w:fldCharType="separate"/>
    </w:r>
    <w:r w:rsidR="0022153D">
      <w:rPr>
        <w:noProof/>
      </w:rPr>
      <w:t>12</w:t>
    </w:r>
    <w:r>
      <w:rPr>
        <w:noProof/>
      </w:rPr>
      <w:fldChar w:fldCharType="end"/>
    </w:r>
  </w:p>
  <w:p w:rsidR="00792DD2" w:rsidRPr="00A4658D" w:rsidRDefault="00792DD2" w:rsidP="008F79EF">
    <w:pPr>
      <w:pStyle w:val="Kjene"/>
      <w:tabs>
        <w:tab w:val="clear" w:pos="4153"/>
        <w:tab w:val="clear" w:pos="8306"/>
        <w:tab w:val="left" w:pos="2050"/>
      </w:tabs>
      <w:rPr>
        <w:sz w:val="16"/>
        <w:szCs w:val="16"/>
        <w:lang w:val="lv-LV"/>
      </w:rPr>
    </w:pPr>
    <w:r>
      <w:rPr>
        <w:sz w:val="16"/>
        <w:szCs w:val="16"/>
        <w:lang w:val="lv-LV"/>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36" w:rsidRDefault="00C36A36">
      <w:r>
        <w:separator/>
      </w:r>
    </w:p>
  </w:footnote>
  <w:footnote w:type="continuationSeparator" w:id="0">
    <w:p w:rsidR="00C36A36" w:rsidRDefault="00C36A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4B19E4"/>
    <w:multiLevelType w:val="multilevel"/>
    <w:tmpl w:val="E7067D3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C77A94"/>
    <w:multiLevelType w:val="multilevel"/>
    <w:tmpl w:val="1BE45658"/>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lvlText w:val="%1.%2."/>
      <w:lvlJc w:val="left"/>
      <w:pPr>
        <w:ind w:left="1142" w:hanging="432"/>
      </w:pPr>
      <w:rPr>
        <w:rFonts w:hint="default"/>
        <w:b w:val="0"/>
        <w:i w:val="0"/>
        <w:strike w:val="0"/>
        <w:dstrike w:val="0"/>
        <w:color w:val="auto"/>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D2466F"/>
    <w:multiLevelType w:val="hybridMultilevel"/>
    <w:tmpl w:val="149ADBE2"/>
    <w:lvl w:ilvl="0" w:tplc="98B85930">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4062A67"/>
    <w:multiLevelType w:val="multilevel"/>
    <w:tmpl w:val="8F7AA5DA"/>
    <w:lvl w:ilvl="0">
      <w:start w:val="1"/>
      <w:numFmt w:val="decimal"/>
      <w:lvlText w:val="%1."/>
      <w:lvlJc w:val="left"/>
      <w:pPr>
        <w:tabs>
          <w:tab w:val="num" w:pos="360"/>
        </w:tabs>
        <w:ind w:left="360" w:hanging="360"/>
      </w:pPr>
      <w:rPr>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2FB165FD"/>
    <w:multiLevelType w:val="multilevel"/>
    <w:tmpl w:val="CF42C248"/>
    <w:lvl w:ilvl="0">
      <w:start w:val="1"/>
      <w:numFmt w:val="decimal"/>
      <w:lvlText w:val="%1."/>
      <w:lvlJc w:val="left"/>
      <w:pPr>
        <w:ind w:left="2061" w:hanging="360"/>
      </w:pPr>
      <w:rPr>
        <w:rFonts w:hint="default"/>
      </w:rPr>
    </w:lvl>
    <w:lvl w:ilvl="1">
      <w:start w:val="2"/>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11" w15:restartNumberingAfterBreak="0">
    <w:nsid w:val="314D04A5"/>
    <w:multiLevelType w:val="multilevel"/>
    <w:tmpl w:val="A29A7228"/>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1142" w:hanging="432"/>
      </w:pPr>
      <w:rPr>
        <w:rFonts w:hint="default"/>
        <w:b w:val="0"/>
        <w:i w:val="0"/>
        <w:strike w:val="0"/>
        <w:dstrike w:val="0"/>
        <w:color w:val="auto"/>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640BA9"/>
    <w:multiLevelType w:val="multilevel"/>
    <w:tmpl w:val="1BB08EF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2966B12"/>
    <w:multiLevelType w:val="multilevel"/>
    <w:tmpl w:val="4A0E5A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3E06421"/>
    <w:multiLevelType w:val="multilevel"/>
    <w:tmpl w:val="FDA410FC"/>
    <w:lvl w:ilvl="0">
      <w:start w:val="3"/>
      <w:numFmt w:val="decimal"/>
      <w:lvlText w:val="%1."/>
      <w:lvlJc w:val="left"/>
      <w:pPr>
        <w:tabs>
          <w:tab w:val="num" w:pos="553"/>
        </w:tabs>
        <w:ind w:left="553" w:hanging="553"/>
      </w:pPr>
    </w:lvl>
    <w:lvl w:ilvl="1">
      <w:start w:val="2"/>
      <w:numFmt w:val="decimal"/>
      <w:lvlText w:val="%1.%2."/>
      <w:lvlJc w:val="left"/>
      <w:pPr>
        <w:tabs>
          <w:tab w:val="num" w:pos="553"/>
        </w:tabs>
        <w:ind w:left="553" w:hanging="553"/>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AB71BB"/>
    <w:multiLevelType w:val="hybridMultilevel"/>
    <w:tmpl w:val="AA5AC9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5B5A71"/>
    <w:multiLevelType w:val="multilevel"/>
    <w:tmpl w:val="ECDA29F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6E1EE2"/>
    <w:multiLevelType w:val="multilevel"/>
    <w:tmpl w:val="A29A7228"/>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1142" w:hanging="432"/>
      </w:pPr>
      <w:rPr>
        <w:rFonts w:hint="default"/>
        <w:b w:val="0"/>
        <w:i w:val="0"/>
        <w:strike w:val="0"/>
        <w:dstrike w:val="0"/>
        <w:color w:val="auto"/>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21249A"/>
    <w:multiLevelType w:val="hybridMultilevel"/>
    <w:tmpl w:val="09901AE6"/>
    <w:lvl w:ilvl="0" w:tplc="1E32CA3C">
      <w:start w:val="3"/>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5CCB21CE"/>
    <w:multiLevelType w:val="hybridMultilevel"/>
    <w:tmpl w:val="49269774"/>
    <w:lvl w:ilvl="0" w:tplc="FFFFFFFF">
      <w:start w:val="2"/>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2935003"/>
    <w:multiLevelType w:val="multilevel"/>
    <w:tmpl w:val="F9804D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BD0B0F"/>
    <w:multiLevelType w:val="multilevel"/>
    <w:tmpl w:val="A29A7228"/>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1142" w:hanging="432"/>
      </w:pPr>
      <w:rPr>
        <w:rFonts w:hint="default"/>
        <w:b w:val="0"/>
        <w:i w:val="0"/>
        <w:strike w:val="0"/>
        <w:dstrike w:val="0"/>
        <w:color w:val="auto"/>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971B3C"/>
    <w:multiLevelType w:val="multilevel"/>
    <w:tmpl w:val="307EBEAA"/>
    <w:lvl w:ilvl="0">
      <w:start w:val="2"/>
      <w:numFmt w:val="decimal"/>
      <w:lvlText w:val="%1."/>
      <w:lvlJc w:val="left"/>
      <w:pPr>
        <w:tabs>
          <w:tab w:val="num" w:pos="368"/>
        </w:tabs>
        <w:ind w:left="368" w:hanging="368"/>
      </w:pPr>
    </w:lvl>
    <w:lvl w:ilvl="1">
      <w:start w:val="1"/>
      <w:numFmt w:val="decimal"/>
      <w:lvlText w:val="%1.%2."/>
      <w:lvlJc w:val="left"/>
      <w:pPr>
        <w:tabs>
          <w:tab w:val="num" w:pos="1268"/>
        </w:tabs>
        <w:ind w:left="1268" w:hanging="368"/>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24"/>
  </w:num>
  <w:num w:numId="3">
    <w:abstractNumId w:val="0"/>
  </w:num>
  <w:num w:numId="4">
    <w:abstractNumId w:val="23"/>
  </w:num>
  <w:num w:numId="5">
    <w:abstractNumId w:val="20"/>
  </w:num>
  <w:num w:numId="6">
    <w:abstractNumId w:val="5"/>
  </w:num>
  <w:num w:numId="7">
    <w:abstractNumId w:val="7"/>
  </w:num>
  <w:num w:numId="8">
    <w:abstractNumId w:val="25"/>
  </w:num>
  <w:num w:numId="9">
    <w:abstractNumId w:val="15"/>
  </w:num>
  <w:num w:numId="10">
    <w:abstractNumId w:val="4"/>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11">
    <w:abstractNumId w:val="2"/>
  </w:num>
  <w:num w:numId="12">
    <w:abstractNumId w:val="8"/>
  </w:num>
  <w:num w:numId="13">
    <w:abstractNumId w:val="10"/>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
        <w:lvlJc w:val="left"/>
        <w:rPr>
          <w:rFonts w:cs="Times New Roman"/>
        </w:rPr>
      </w:lvl>
    </w:lvlOverride>
    <w:lvlOverride w:ilvl="2">
      <w:lvl w:ilvl="2">
        <w:start w:val="1"/>
        <w:numFmt w:val="decimal"/>
        <w:lvlText w:val=""/>
        <w:lvlJc w:val="left"/>
        <w:rPr>
          <w:rFonts w:cs="Times New Roman"/>
        </w:rPr>
      </w:lvl>
    </w:lvlOverride>
    <w:lvlOverride w:ilvl="3">
      <w:lvl w:ilvl="3">
        <w:start w:val="1"/>
        <w:numFmt w:val="decimal"/>
        <w:lvlText w:val=""/>
        <w:lvlJc w:val="left"/>
        <w:rPr>
          <w:rFonts w:cs="Times New Roman"/>
        </w:rPr>
      </w:lvl>
    </w:lvlOverride>
    <w:lvlOverride w:ilvl="4">
      <w:lvl w:ilvl="4">
        <w:start w:val="1"/>
        <w:numFmt w:val="decimal"/>
        <w:lvlText w:val=""/>
        <w:lvlJc w:val="left"/>
        <w:rPr>
          <w:rFonts w:cs="Times New Roman"/>
        </w:rPr>
      </w:lvl>
    </w:lvlOverride>
    <w:lvlOverride w:ilvl="5">
      <w:lvl w:ilvl="5">
        <w:start w:val="1"/>
        <w:numFmt w:val="decimal"/>
        <w:lvlText w:val=""/>
        <w:lvlJc w:val="left"/>
        <w:rPr>
          <w:rFonts w:cs="Times New Roman"/>
        </w:rPr>
      </w:lvl>
    </w:lvlOverride>
    <w:lvlOverride w:ilvl="6">
      <w:lvl w:ilvl="6">
        <w:start w:val="1"/>
        <w:numFmt w:val="decimal"/>
        <w:lvlText w:val=""/>
        <w:lvlJc w:val="left"/>
        <w:rPr>
          <w:rFonts w:cs="Times New Roman"/>
        </w:rPr>
      </w:lvl>
    </w:lvlOverride>
    <w:lvlOverride w:ilvl="7">
      <w:lvl w:ilvl="7">
        <w:start w:val="1"/>
        <w:numFmt w:val="decimal"/>
        <w:lvlText w:val=""/>
        <w:lvlJc w:val="left"/>
        <w:rPr>
          <w:rFonts w:cs="Times New Roman"/>
        </w:rPr>
      </w:lvl>
    </w:lvlOverride>
    <w:lvlOverride w:ilvl="8">
      <w:lvl w:ilvl="8">
        <w:start w:val="1"/>
        <w:numFmt w:val="decimal"/>
        <w:lvlText w:val=""/>
        <w:lvlJc w:val="left"/>
        <w:rPr>
          <w:rFonts w:cs="Times New Roman"/>
        </w:rPr>
      </w:lvl>
    </w:lvlOverride>
  </w:num>
  <w:num w:numId="24">
    <w:abstractNumId w:val="21"/>
  </w:num>
  <w:num w:numId="25">
    <w:abstractNumId w:val="22"/>
  </w:num>
  <w:num w:numId="26">
    <w:abstractNumId w:val="16"/>
  </w:num>
  <w:num w:numId="27">
    <w:abstractNumId w:val="26"/>
  </w:num>
  <w:num w:numId="28">
    <w:abstractNumId w:val="11"/>
  </w:num>
  <w:num w:numId="29">
    <w:abstractNumId w:val="27"/>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23"/>
    <w:rsid w:val="0001443A"/>
    <w:rsid w:val="00016CBE"/>
    <w:rsid w:val="00044DB3"/>
    <w:rsid w:val="000528CC"/>
    <w:rsid w:val="00075DC0"/>
    <w:rsid w:val="00077EA2"/>
    <w:rsid w:val="00080EE2"/>
    <w:rsid w:val="0009066E"/>
    <w:rsid w:val="000971CC"/>
    <w:rsid w:val="000A4F4A"/>
    <w:rsid w:val="000B5687"/>
    <w:rsid w:val="000C7436"/>
    <w:rsid w:val="000E2E1C"/>
    <w:rsid w:val="000F1C96"/>
    <w:rsid w:val="000F5447"/>
    <w:rsid w:val="001034F2"/>
    <w:rsid w:val="0012516B"/>
    <w:rsid w:val="001324A5"/>
    <w:rsid w:val="00134F6B"/>
    <w:rsid w:val="001376FB"/>
    <w:rsid w:val="00141590"/>
    <w:rsid w:val="00141F3A"/>
    <w:rsid w:val="00155B5A"/>
    <w:rsid w:val="0017011A"/>
    <w:rsid w:val="00170B84"/>
    <w:rsid w:val="00181029"/>
    <w:rsid w:val="00183F18"/>
    <w:rsid w:val="001A1999"/>
    <w:rsid w:val="001B11D6"/>
    <w:rsid w:val="001B23AA"/>
    <w:rsid w:val="001D3272"/>
    <w:rsid w:val="001E060C"/>
    <w:rsid w:val="001E38B1"/>
    <w:rsid w:val="001F67BD"/>
    <w:rsid w:val="00203ED9"/>
    <w:rsid w:val="0022153D"/>
    <w:rsid w:val="0023185B"/>
    <w:rsid w:val="0029698A"/>
    <w:rsid w:val="002B0CCF"/>
    <w:rsid w:val="002D59AA"/>
    <w:rsid w:val="003059E0"/>
    <w:rsid w:val="0031578A"/>
    <w:rsid w:val="00322A4D"/>
    <w:rsid w:val="003239F7"/>
    <w:rsid w:val="00335F13"/>
    <w:rsid w:val="00341924"/>
    <w:rsid w:val="00352B32"/>
    <w:rsid w:val="00374B3E"/>
    <w:rsid w:val="00394ECE"/>
    <w:rsid w:val="003A1783"/>
    <w:rsid w:val="003A4751"/>
    <w:rsid w:val="003B1059"/>
    <w:rsid w:val="003B1DC1"/>
    <w:rsid w:val="003C398B"/>
    <w:rsid w:val="003C3B61"/>
    <w:rsid w:val="003E2299"/>
    <w:rsid w:val="003F6A88"/>
    <w:rsid w:val="00416C4E"/>
    <w:rsid w:val="00451AE2"/>
    <w:rsid w:val="00452491"/>
    <w:rsid w:val="004732F9"/>
    <w:rsid w:val="0049322D"/>
    <w:rsid w:val="004B4FB9"/>
    <w:rsid w:val="004C214F"/>
    <w:rsid w:val="004F547C"/>
    <w:rsid w:val="004F67B0"/>
    <w:rsid w:val="004F6CEA"/>
    <w:rsid w:val="00506F0B"/>
    <w:rsid w:val="00510EDB"/>
    <w:rsid w:val="0052461A"/>
    <w:rsid w:val="005253FF"/>
    <w:rsid w:val="00537B08"/>
    <w:rsid w:val="00545ECA"/>
    <w:rsid w:val="00553FD7"/>
    <w:rsid w:val="00554BEB"/>
    <w:rsid w:val="00555D9C"/>
    <w:rsid w:val="005702C5"/>
    <w:rsid w:val="00576839"/>
    <w:rsid w:val="00577947"/>
    <w:rsid w:val="005820FC"/>
    <w:rsid w:val="00587A03"/>
    <w:rsid w:val="005D69FF"/>
    <w:rsid w:val="005E71A4"/>
    <w:rsid w:val="006211F9"/>
    <w:rsid w:val="006237F8"/>
    <w:rsid w:val="006357BB"/>
    <w:rsid w:val="00636F43"/>
    <w:rsid w:val="00693309"/>
    <w:rsid w:val="006A0ACD"/>
    <w:rsid w:val="006F0480"/>
    <w:rsid w:val="006F5D6F"/>
    <w:rsid w:val="007044E5"/>
    <w:rsid w:val="00715490"/>
    <w:rsid w:val="007330CD"/>
    <w:rsid w:val="0073600E"/>
    <w:rsid w:val="00745623"/>
    <w:rsid w:val="00784621"/>
    <w:rsid w:val="00786B0B"/>
    <w:rsid w:val="00786EE7"/>
    <w:rsid w:val="00792DD2"/>
    <w:rsid w:val="007B314A"/>
    <w:rsid w:val="007C2BCA"/>
    <w:rsid w:val="007E7D29"/>
    <w:rsid w:val="007F3BD0"/>
    <w:rsid w:val="00813471"/>
    <w:rsid w:val="00814530"/>
    <w:rsid w:val="0086742F"/>
    <w:rsid w:val="008912F0"/>
    <w:rsid w:val="008A11B4"/>
    <w:rsid w:val="008C6B85"/>
    <w:rsid w:val="008F1201"/>
    <w:rsid w:val="008F285E"/>
    <w:rsid w:val="008F79EF"/>
    <w:rsid w:val="00902D36"/>
    <w:rsid w:val="0090792D"/>
    <w:rsid w:val="00943BE8"/>
    <w:rsid w:val="009454BD"/>
    <w:rsid w:val="009553C1"/>
    <w:rsid w:val="009815DD"/>
    <w:rsid w:val="00991E08"/>
    <w:rsid w:val="009B27CE"/>
    <w:rsid w:val="009C0690"/>
    <w:rsid w:val="009C14D2"/>
    <w:rsid w:val="009E1274"/>
    <w:rsid w:val="009F58F8"/>
    <w:rsid w:val="00A316D4"/>
    <w:rsid w:val="00A42F0F"/>
    <w:rsid w:val="00A87EA8"/>
    <w:rsid w:val="00AA037F"/>
    <w:rsid w:val="00AA17ED"/>
    <w:rsid w:val="00AB0AB0"/>
    <w:rsid w:val="00AC1479"/>
    <w:rsid w:val="00AE29F5"/>
    <w:rsid w:val="00AE3E77"/>
    <w:rsid w:val="00AF3621"/>
    <w:rsid w:val="00B22BC1"/>
    <w:rsid w:val="00B24B8D"/>
    <w:rsid w:val="00B27F0A"/>
    <w:rsid w:val="00B30174"/>
    <w:rsid w:val="00B3530C"/>
    <w:rsid w:val="00B63960"/>
    <w:rsid w:val="00B83176"/>
    <w:rsid w:val="00B93A6D"/>
    <w:rsid w:val="00BB216D"/>
    <w:rsid w:val="00BB344D"/>
    <w:rsid w:val="00BD47D7"/>
    <w:rsid w:val="00BF4EC9"/>
    <w:rsid w:val="00BF52DC"/>
    <w:rsid w:val="00C12B7E"/>
    <w:rsid w:val="00C16E85"/>
    <w:rsid w:val="00C2255C"/>
    <w:rsid w:val="00C245D6"/>
    <w:rsid w:val="00C24B5B"/>
    <w:rsid w:val="00C2564E"/>
    <w:rsid w:val="00C342A0"/>
    <w:rsid w:val="00C36A36"/>
    <w:rsid w:val="00C558AB"/>
    <w:rsid w:val="00C74ABF"/>
    <w:rsid w:val="00C84A2F"/>
    <w:rsid w:val="00C969EF"/>
    <w:rsid w:val="00CA5545"/>
    <w:rsid w:val="00CA5834"/>
    <w:rsid w:val="00CB6AFC"/>
    <w:rsid w:val="00CC6F16"/>
    <w:rsid w:val="00CC6F46"/>
    <w:rsid w:val="00CE0451"/>
    <w:rsid w:val="00CE5FAC"/>
    <w:rsid w:val="00CF6C33"/>
    <w:rsid w:val="00D009E0"/>
    <w:rsid w:val="00D30A2B"/>
    <w:rsid w:val="00D3250F"/>
    <w:rsid w:val="00D33E66"/>
    <w:rsid w:val="00D41A59"/>
    <w:rsid w:val="00D455B2"/>
    <w:rsid w:val="00D457EC"/>
    <w:rsid w:val="00D5617C"/>
    <w:rsid w:val="00D611E0"/>
    <w:rsid w:val="00D63111"/>
    <w:rsid w:val="00D84F7E"/>
    <w:rsid w:val="00D93A23"/>
    <w:rsid w:val="00DB6534"/>
    <w:rsid w:val="00DC3142"/>
    <w:rsid w:val="00DE42AF"/>
    <w:rsid w:val="00DF120A"/>
    <w:rsid w:val="00E070E9"/>
    <w:rsid w:val="00E3423F"/>
    <w:rsid w:val="00E67999"/>
    <w:rsid w:val="00EA5B02"/>
    <w:rsid w:val="00EB11E6"/>
    <w:rsid w:val="00F3003E"/>
    <w:rsid w:val="00F50EBC"/>
    <w:rsid w:val="00F54881"/>
    <w:rsid w:val="00F563B5"/>
    <w:rsid w:val="00F5661A"/>
    <w:rsid w:val="00F66B27"/>
    <w:rsid w:val="00F81599"/>
    <w:rsid w:val="00F85F01"/>
    <w:rsid w:val="00FC2A9D"/>
    <w:rsid w:val="00FC67B5"/>
    <w:rsid w:val="00FF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965DC78"/>
  <w15:docId w15:val="{715F28A5-AC84-4A45-81BD-58FF869E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5623"/>
    <w:pPr>
      <w:spacing w:after="0" w:line="240" w:lineRule="auto"/>
    </w:pPr>
    <w:rPr>
      <w:rFonts w:ascii="Times New Roman" w:eastAsia="Times New Roman" w:hAnsi="Times New Roman" w:cs="Times New Roman"/>
      <w:sz w:val="24"/>
      <w:szCs w:val="24"/>
      <w:lang w:val="ru-RU" w:eastAsia="lv-LV"/>
    </w:rPr>
  </w:style>
  <w:style w:type="paragraph" w:styleId="Virsraksts1">
    <w:name w:val="heading 1"/>
    <w:basedOn w:val="Parasts"/>
    <w:next w:val="Parasts"/>
    <w:link w:val="Virsraksts1Rakstz"/>
    <w:qFormat/>
    <w:rsid w:val="00745623"/>
    <w:pPr>
      <w:keepNext/>
      <w:tabs>
        <w:tab w:val="num" w:pos="1620"/>
      </w:tabs>
      <w:spacing w:before="240" w:after="60"/>
      <w:ind w:left="180"/>
      <w:outlineLvl w:val="0"/>
    </w:pPr>
    <w:rPr>
      <w:rFonts w:ascii="Arial" w:hAnsi="Arial" w:cs="Arial"/>
      <w:b/>
      <w:bCs/>
      <w:kern w:val="32"/>
      <w:sz w:val="32"/>
      <w:szCs w:val="32"/>
      <w:lang w:val="lv-LV" w:eastAsia="en-US"/>
    </w:rPr>
  </w:style>
  <w:style w:type="paragraph" w:styleId="Virsraksts2">
    <w:name w:val="heading 2"/>
    <w:basedOn w:val="Parasts"/>
    <w:next w:val="Parasts"/>
    <w:link w:val="Virsraksts2Rakstz"/>
    <w:qFormat/>
    <w:rsid w:val="00745623"/>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745623"/>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semiHidden/>
    <w:unhideWhenUsed/>
    <w:qFormat/>
    <w:rsid w:val="00745623"/>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qFormat/>
    <w:rsid w:val="00745623"/>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745623"/>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745623"/>
    <w:rPr>
      <w:rFonts w:ascii="Arial" w:eastAsia="Times New Roman" w:hAnsi="Arial" w:cs="Arial"/>
      <w:b/>
      <w:bCs/>
      <w:i/>
      <w:iCs/>
      <w:sz w:val="28"/>
      <w:szCs w:val="28"/>
      <w:lang w:val="ru-RU" w:eastAsia="lv-LV"/>
    </w:rPr>
  </w:style>
  <w:style w:type="character" w:customStyle="1" w:styleId="Virsraksts3Rakstz">
    <w:name w:val="Virsraksts 3 Rakstz."/>
    <w:basedOn w:val="Noklusjumarindkopasfonts"/>
    <w:link w:val="Virsraksts3"/>
    <w:rsid w:val="00745623"/>
    <w:rPr>
      <w:rFonts w:ascii="Arial" w:eastAsia="Times New Roman" w:hAnsi="Arial" w:cs="Arial"/>
      <w:b/>
      <w:bCs/>
      <w:sz w:val="26"/>
      <w:szCs w:val="26"/>
      <w:lang w:val="ru-RU" w:eastAsia="lv-LV"/>
    </w:rPr>
  </w:style>
  <w:style w:type="character" w:customStyle="1" w:styleId="Virsraksts4Rakstz">
    <w:name w:val="Virsraksts 4 Rakstz."/>
    <w:basedOn w:val="Noklusjumarindkopasfonts"/>
    <w:link w:val="Virsraksts4"/>
    <w:semiHidden/>
    <w:rsid w:val="00745623"/>
    <w:rPr>
      <w:rFonts w:ascii="Calibri" w:eastAsia="Times New Roman" w:hAnsi="Calibri" w:cs="Times New Roman"/>
      <w:b/>
      <w:bCs/>
      <w:sz w:val="28"/>
      <w:szCs w:val="28"/>
      <w:lang w:val="ru-RU" w:eastAsia="lv-LV"/>
    </w:rPr>
  </w:style>
  <w:style w:type="character" w:customStyle="1" w:styleId="Virsraksts5Rakstz">
    <w:name w:val="Virsraksts 5 Rakstz."/>
    <w:basedOn w:val="Noklusjumarindkopasfonts"/>
    <w:link w:val="Virsraksts5"/>
    <w:uiPriority w:val="9"/>
    <w:rsid w:val="00745623"/>
    <w:rPr>
      <w:rFonts w:ascii="Calibri" w:eastAsia="Times New Roman" w:hAnsi="Calibri" w:cs="Times New Roman"/>
      <w:b/>
      <w:bCs/>
      <w:i/>
      <w:iCs/>
      <w:sz w:val="26"/>
      <w:szCs w:val="26"/>
    </w:rPr>
  </w:style>
  <w:style w:type="paragraph" w:customStyle="1" w:styleId="CharCharChar">
    <w:name w:val="Char Char Char"/>
    <w:basedOn w:val="Parasts"/>
    <w:semiHidden/>
    <w:rsid w:val="00745623"/>
    <w:pPr>
      <w:spacing w:after="160" w:line="240" w:lineRule="exact"/>
    </w:pPr>
    <w:rPr>
      <w:rFonts w:ascii="Dutch TL" w:hAnsi="Dutch TL"/>
      <w:sz w:val="28"/>
      <w:szCs w:val="20"/>
      <w:lang w:val="lv-LV"/>
    </w:rPr>
  </w:style>
  <w:style w:type="character" w:styleId="Hipersaite">
    <w:name w:val="Hyperlink"/>
    <w:uiPriority w:val="99"/>
    <w:rsid w:val="00745623"/>
    <w:rPr>
      <w:color w:val="0000FF"/>
      <w:u w:val="single"/>
    </w:rPr>
  </w:style>
  <w:style w:type="paragraph" w:styleId="Galvene">
    <w:name w:val="header"/>
    <w:aliases w:val="Header Char,Galvene Rakstz.1,Galvene Rakstz. Rakstz.1,Galvene Rakstz.2 Rakstz. Rakstz.,Galvene Rakstz.1 Rakstz. Rakstz. Rakstz.,Galvene Rakstz. Rakstz. Rakstz. Rakstz. Rakstz.,Galvene Rakstz. Rakstz.1 Rakstz. Rakstz."/>
    <w:basedOn w:val="Parasts"/>
    <w:link w:val="GalveneRakstz"/>
    <w:uiPriority w:val="99"/>
    <w:rsid w:val="00745623"/>
    <w:pPr>
      <w:tabs>
        <w:tab w:val="center" w:pos="4153"/>
        <w:tab w:val="right" w:pos="8306"/>
      </w:tabs>
    </w:pPr>
  </w:style>
  <w:style w:type="character" w:customStyle="1" w:styleId="GalveneRakstz">
    <w:name w:val="Galvene Rakstz."/>
    <w:aliases w:val="Header Char Rakstz.,Galvene Rakstz.1 Rakstz.,Galvene Rakstz. Rakstz.1 Rakstz.,Galvene Rakstz.2 Rakstz. Rakstz. Rakstz.,Galvene Rakstz.1 Rakstz. Rakstz. Rakstz. Rakstz.,Galvene Rakstz. Rakstz. Rakstz. Rakstz. Rakstz. Rakstz."/>
    <w:basedOn w:val="Noklusjumarindkopasfonts"/>
    <w:link w:val="Galvene"/>
    <w:rsid w:val="00745623"/>
    <w:rPr>
      <w:rFonts w:ascii="Times New Roman" w:eastAsia="Times New Roman" w:hAnsi="Times New Roman" w:cs="Times New Roman"/>
      <w:sz w:val="24"/>
      <w:szCs w:val="24"/>
      <w:lang w:val="ru-RU"/>
    </w:rPr>
  </w:style>
  <w:style w:type="paragraph" w:styleId="Kjene">
    <w:name w:val="footer"/>
    <w:aliases w:val=" Char,Char"/>
    <w:basedOn w:val="Parasts"/>
    <w:link w:val="KjeneRakstz"/>
    <w:uiPriority w:val="99"/>
    <w:rsid w:val="00745623"/>
    <w:pPr>
      <w:tabs>
        <w:tab w:val="center" w:pos="4153"/>
        <w:tab w:val="right" w:pos="8306"/>
      </w:tabs>
    </w:pPr>
  </w:style>
  <w:style w:type="character" w:customStyle="1" w:styleId="KjeneRakstz">
    <w:name w:val="Kājene Rakstz."/>
    <w:aliases w:val=" Char Rakstz.,Char Rakstz."/>
    <w:basedOn w:val="Noklusjumarindkopasfonts"/>
    <w:link w:val="Kjene"/>
    <w:uiPriority w:val="99"/>
    <w:rsid w:val="00745623"/>
    <w:rPr>
      <w:rFonts w:ascii="Times New Roman" w:eastAsia="Times New Roman" w:hAnsi="Times New Roman" w:cs="Times New Roman"/>
      <w:sz w:val="24"/>
      <w:szCs w:val="24"/>
      <w:lang w:val="ru-RU"/>
    </w:rPr>
  </w:style>
  <w:style w:type="paragraph" w:styleId="Pamatteksts">
    <w:name w:val="Body Text"/>
    <w:basedOn w:val="Parasts"/>
    <w:link w:val="PamattekstsRakstz"/>
    <w:uiPriority w:val="99"/>
    <w:rsid w:val="00745623"/>
    <w:pPr>
      <w:spacing w:after="120"/>
    </w:pPr>
    <w:rPr>
      <w:lang w:val="en-US" w:eastAsia="en-US"/>
    </w:rPr>
  </w:style>
  <w:style w:type="character" w:customStyle="1" w:styleId="PamattekstsRakstz">
    <w:name w:val="Pamatteksts Rakstz."/>
    <w:basedOn w:val="Noklusjumarindkopasfonts"/>
    <w:link w:val="Pamatteksts"/>
    <w:uiPriority w:val="99"/>
    <w:rsid w:val="00745623"/>
    <w:rPr>
      <w:rFonts w:ascii="Times New Roman" w:eastAsia="Times New Roman" w:hAnsi="Times New Roman" w:cs="Times New Roman"/>
      <w:sz w:val="24"/>
      <w:szCs w:val="24"/>
      <w:lang w:val="en-US"/>
    </w:rPr>
  </w:style>
  <w:style w:type="paragraph" w:styleId="Pamattekstaatkpe3">
    <w:name w:val="Body Text Indent 3"/>
    <w:basedOn w:val="Parasts"/>
    <w:link w:val="Pamattekstaatkpe3Rakstz"/>
    <w:rsid w:val="00745623"/>
    <w:pPr>
      <w:widowControl w:val="0"/>
      <w:ind w:firstLine="426"/>
      <w:jc w:val="both"/>
    </w:pPr>
    <w:rPr>
      <w:szCs w:val="20"/>
      <w:lang w:val="lv-LV" w:eastAsia="en-US"/>
    </w:rPr>
  </w:style>
  <w:style w:type="character" w:customStyle="1" w:styleId="Pamattekstaatkpe3Rakstz">
    <w:name w:val="Pamatteksta atkāpe 3 Rakstz."/>
    <w:basedOn w:val="Noklusjumarindkopasfonts"/>
    <w:link w:val="Pamattekstaatkpe3"/>
    <w:rsid w:val="00745623"/>
    <w:rPr>
      <w:rFonts w:ascii="Times New Roman" w:eastAsia="Times New Roman" w:hAnsi="Times New Roman" w:cs="Times New Roman"/>
      <w:sz w:val="24"/>
      <w:szCs w:val="20"/>
    </w:rPr>
  </w:style>
  <w:style w:type="paragraph" w:styleId="Pamattekstaatkpe2">
    <w:name w:val="Body Text Indent 2"/>
    <w:basedOn w:val="Parasts"/>
    <w:link w:val="Pamattekstaatkpe2Rakstz"/>
    <w:uiPriority w:val="99"/>
    <w:rsid w:val="00745623"/>
    <w:pPr>
      <w:ind w:firstLine="709"/>
      <w:jc w:val="both"/>
    </w:pPr>
    <w:rPr>
      <w:szCs w:val="20"/>
    </w:rPr>
  </w:style>
  <w:style w:type="character" w:customStyle="1" w:styleId="Pamattekstaatkpe2Rakstz">
    <w:name w:val="Pamatteksta atkāpe 2 Rakstz."/>
    <w:basedOn w:val="Noklusjumarindkopasfonts"/>
    <w:link w:val="Pamattekstaatkpe2"/>
    <w:uiPriority w:val="99"/>
    <w:rsid w:val="00745623"/>
    <w:rPr>
      <w:rFonts w:ascii="Times New Roman" w:eastAsia="Times New Roman" w:hAnsi="Times New Roman" w:cs="Times New Roman"/>
      <w:sz w:val="24"/>
      <w:szCs w:val="20"/>
    </w:rPr>
  </w:style>
  <w:style w:type="character" w:styleId="Lappusesnumurs">
    <w:name w:val="page number"/>
    <w:basedOn w:val="Noklusjumarindkopasfonts"/>
    <w:rsid w:val="00745623"/>
  </w:style>
  <w:style w:type="paragraph" w:customStyle="1" w:styleId="CharCharCharCharChar">
    <w:name w:val="Char Char Char Char Char"/>
    <w:basedOn w:val="Parasts"/>
    <w:semiHidden/>
    <w:rsid w:val="00745623"/>
    <w:pPr>
      <w:spacing w:after="160" w:line="240" w:lineRule="exact"/>
    </w:pPr>
    <w:rPr>
      <w:rFonts w:ascii="Dutch TL" w:hAnsi="Dutch TL"/>
      <w:sz w:val="28"/>
      <w:szCs w:val="20"/>
      <w:lang w:val="lv-LV"/>
    </w:rPr>
  </w:style>
  <w:style w:type="paragraph" w:styleId="Pamattekstsaratkpi">
    <w:name w:val="Body Text Indent"/>
    <w:basedOn w:val="Parasts"/>
    <w:link w:val="PamattekstsaratkpiRakstz"/>
    <w:uiPriority w:val="99"/>
    <w:rsid w:val="00745623"/>
    <w:pPr>
      <w:spacing w:after="120"/>
      <w:ind w:left="283"/>
    </w:pPr>
  </w:style>
  <w:style w:type="character" w:customStyle="1" w:styleId="PamattekstsaratkpiRakstz">
    <w:name w:val="Pamatteksts ar atkāpi Rakstz."/>
    <w:basedOn w:val="Noklusjumarindkopasfonts"/>
    <w:link w:val="Pamattekstsaratkpi"/>
    <w:uiPriority w:val="99"/>
    <w:rsid w:val="00745623"/>
    <w:rPr>
      <w:rFonts w:ascii="Times New Roman" w:eastAsia="Times New Roman" w:hAnsi="Times New Roman" w:cs="Times New Roman"/>
      <w:sz w:val="24"/>
      <w:szCs w:val="24"/>
      <w:lang w:val="ru-RU"/>
    </w:rPr>
  </w:style>
  <w:style w:type="paragraph" w:styleId="Nosaukums">
    <w:name w:val="Title"/>
    <w:basedOn w:val="Parasts"/>
    <w:link w:val="NosaukumsRakstz"/>
    <w:qFormat/>
    <w:rsid w:val="00745623"/>
    <w:pPr>
      <w:jc w:val="center"/>
      <w:outlineLvl w:val="0"/>
    </w:pPr>
    <w:rPr>
      <w:rFonts w:ascii="RimTimes" w:hAnsi="RimTimes"/>
      <w:sz w:val="28"/>
      <w:szCs w:val="20"/>
    </w:rPr>
  </w:style>
  <w:style w:type="character" w:customStyle="1" w:styleId="NosaukumsRakstz">
    <w:name w:val="Nosaukums Rakstz."/>
    <w:basedOn w:val="Noklusjumarindkopasfonts"/>
    <w:link w:val="Nosaukums"/>
    <w:rsid w:val="00745623"/>
    <w:rPr>
      <w:rFonts w:ascii="RimTimes" w:eastAsia="Times New Roman" w:hAnsi="RimTimes" w:cs="Times New Roman"/>
      <w:sz w:val="28"/>
      <w:szCs w:val="20"/>
    </w:rPr>
  </w:style>
  <w:style w:type="paragraph" w:customStyle="1" w:styleId="CharChar1">
    <w:name w:val="Char Char1"/>
    <w:basedOn w:val="Parasts"/>
    <w:semiHidden/>
    <w:rsid w:val="00745623"/>
    <w:pPr>
      <w:spacing w:after="160" w:line="240" w:lineRule="exact"/>
    </w:pPr>
    <w:rPr>
      <w:rFonts w:ascii="Dutch TL" w:hAnsi="Dutch TL"/>
      <w:sz w:val="28"/>
      <w:szCs w:val="20"/>
      <w:lang w:val="lv-LV"/>
    </w:rPr>
  </w:style>
  <w:style w:type="character" w:styleId="Komentraatsauce">
    <w:name w:val="annotation reference"/>
    <w:uiPriority w:val="99"/>
    <w:semiHidden/>
    <w:unhideWhenUsed/>
    <w:rsid w:val="00745623"/>
    <w:rPr>
      <w:sz w:val="16"/>
      <w:szCs w:val="16"/>
    </w:rPr>
  </w:style>
  <w:style w:type="paragraph" w:styleId="Komentrateksts">
    <w:name w:val="annotation text"/>
    <w:basedOn w:val="Parasts"/>
    <w:link w:val="KomentratekstsRakstz"/>
    <w:uiPriority w:val="99"/>
    <w:semiHidden/>
    <w:unhideWhenUsed/>
    <w:rsid w:val="00745623"/>
    <w:rPr>
      <w:sz w:val="20"/>
      <w:szCs w:val="20"/>
    </w:rPr>
  </w:style>
  <w:style w:type="character" w:customStyle="1" w:styleId="KomentratekstsRakstz">
    <w:name w:val="Komentāra teksts Rakstz."/>
    <w:basedOn w:val="Noklusjumarindkopasfonts"/>
    <w:link w:val="Komentrateksts"/>
    <w:uiPriority w:val="99"/>
    <w:semiHidden/>
    <w:rsid w:val="00745623"/>
    <w:rPr>
      <w:rFonts w:ascii="Times New Roman" w:eastAsia="Times New Roman" w:hAnsi="Times New Roman" w:cs="Times New Roman"/>
      <w:sz w:val="20"/>
      <w:szCs w:val="20"/>
      <w:lang w:val="ru-RU"/>
    </w:rPr>
  </w:style>
  <w:style w:type="paragraph" w:styleId="Komentratma">
    <w:name w:val="annotation subject"/>
    <w:basedOn w:val="Komentrateksts"/>
    <w:next w:val="Komentrateksts"/>
    <w:link w:val="KomentratmaRakstz"/>
    <w:uiPriority w:val="99"/>
    <w:semiHidden/>
    <w:unhideWhenUsed/>
    <w:rsid w:val="00745623"/>
    <w:rPr>
      <w:b/>
      <w:bCs/>
    </w:rPr>
  </w:style>
  <w:style w:type="character" w:customStyle="1" w:styleId="KomentratmaRakstz">
    <w:name w:val="Komentāra tēma Rakstz."/>
    <w:basedOn w:val="KomentratekstsRakstz"/>
    <w:link w:val="Komentratma"/>
    <w:uiPriority w:val="99"/>
    <w:semiHidden/>
    <w:rsid w:val="00745623"/>
    <w:rPr>
      <w:rFonts w:ascii="Times New Roman" w:eastAsia="Times New Roman" w:hAnsi="Times New Roman" w:cs="Times New Roman"/>
      <w:b/>
      <w:bCs/>
      <w:sz w:val="20"/>
      <w:szCs w:val="20"/>
      <w:lang w:val="ru-RU"/>
    </w:rPr>
  </w:style>
  <w:style w:type="paragraph" w:styleId="Balonteksts">
    <w:name w:val="Balloon Text"/>
    <w:basedOn w:val="Parasts"/>
    <w:link w:val="BalontekstsRakstz"/>
    <w:uiPriority w:val="99"/>
    <w:semiHidden/>
    <w:unhideWhenUsed/>
    <w:rsid w:val="00745623"/>
    <w:rPr>
      <w:rFonts w:ascii="Tahoma" w:hAnsi="Tahoma"/>
      <w:sz w:val="16"/>
      <w:szCs w:val="16"/>
    </w:rPr>
  </w:style>
  <w:style w:type="character" w:customStyle="1" w:styleId="BalontekstsRakstz">
    <w:name w:val="Balonteksts Rakstz."/>
    <w:basedOn w:val="Noklusjumarindkopasfonts"/>
    <w:link w:val="Balonteksts"/>
    <w:uiPriority w:val="99"/>
    <w:semiHidden/>
    <w:rsid w:val="00745623"/>
    <w:rPr>
      <w:rFonts w:ascii="Tahoma" w:eastAsia="Times New Roman" w:hAnsi="Tahoma" w:cs="Times New Roman"/>
      <w:sz w:val="16"/>
      <w:szCs w:val="16"/>
      <w:lang w:val="ru-RU"/>
    </w:rPr>
  </w:style>
  <w:style w:type="paragraph" w:customStyle="1" w:styleId="Style1">
    <w:name w:val="Style1"/>
    <w:basedOn w:val="Parasts"/>
    <w:rsid w:val="00745623"/>
    <w:pPr>
      <w:widowControl w:val="0"/>
      <w:autoSpaceDE w:val="0"/>
      <w:autoSpaceDN w:val="0"/>
      <w:adjustRightInd w:val="0"/>
    </w:pPr>
    <w:rPr>
      <w:lang w:val="lv-LV"/>
    </w:rPr>
  </w:style>
  <w:style w:type="paragraph" w:customStyle="1" w:styleId="Style6">
    <w:name w:val="Style6"/>
    <w:basedOn w:val="Parasts"/>
    <w:rsid w:val="00745623"/>
    <w:pPr>
      <w:widowControl w:val="0"/>
      <w:autoSpaceDE w:val="0"/>
      <w:autoSpaceDN w:val="0"/>
      <w:adjustRightInd w:val="0"/>
    </w:pPr>
    <w:rPr>
      <w:lang w:val="lv-LV"/>
    </w:rPr>
  </w:style>
  <w:style w:type="paragraph" w:customStyle="1" w:styleId="Style7">
    <w:name w:val="Style7"/>
    <w:basedOn w:val="Parasts"/>
    <w:rsid w:val="00745623"/>
    <w:pPr>
      <w:widowControl w:val="0"/>
      <w:autoSpaceDE w:val="0"/>
      <w:autoSpaceDN w:val="0"/>
      <w:adjustRightInd w:val="0"/>
      <w:spacing w:line="282" w:lineRule="exact"/>
      <w:jc w:val="center"/>
    </w:pPr>
    <w:rPr>
      <w:lang w:val="lv-LV"/>
    </w:rPr>
  </w:style>
  <w:style w:type="paragraph" w:customStyle="1" w:styleId="Style8">
    <w:name w:val="Style8"/>
    <w:basedOn w:val="Parasts"/>
    <w:rsid w:val="00745623"/>
    <w:pPr>
      <w:widowControl w:val="0"/>
      <w:autoSpaceDE w:val="0"/>
      <w:autoSpaceDN w:val="0"/>
      <w:adjustRightInd w:val="0"/>
      <w:spacing w:line="275" w:lineRule="exact"/>
    </w:pPr>
    <w:rPr>
      <w:lang w:val="lv-LV"/>
    </w:rPr>
  </w:style>
  <w:style w:type="paragraph" w:customStyle="1" w:styleId="Style9">
    <w:name w:val="Style9"/>
    <w:basedOn w:val="Parasts"/>
    <w:rsid w:val="00745623"/>
    <w:pPr>
      <w:widowControl w:val="0"/>
      <w:autoSpaceDE w:val="0"/>
      <w:autoSpaceDN w:val="0"/>
      <w:adjustRightInd w:val="0"/>
    </w:pPr>
    <w:rPr>
      <w:lang w:val="lv-LV"/>
    </w:rPr>
  </w:style>
  <w:style w:type="character" w:customStyle="1" w:styleId="FontStyle20">
    <w:name w:val="Font Style20"/>
    <w:rsid w:val="00745623"/>
    <w:rPr>
      <w:rFonts w:ascii="Times New Roman" w:hAnsi="Times New Roman" w:cs="Times New Roman"/>
      <w:sz w:val="26"/>
      <w:szCs w:val="26"/>
    </w:rPr>
  </w:style>
  <w:style w:type="character" w:customStyle="1" w:styleId="FontStyle24">
    <w:name w:val="Font Style24"/>
    <w:rsid w:val="00745623"/>
    <w:rPr>
      <w:rFonts w:ascii="Times New Roman" w:hAnsi="Times New Roman" w:cs="Times New Roman"/>
      <w:b/>
      <w:bCs/>
      <w:sz w:val="26"/>
      <w:szCs w:val="26"/>
    </w:rPr>
  </w:style>
  <w:style w:type="character" w:customStyle="1" w:styleId="FontStyle25">
    <w:name w:val="Font Style25"/>
    <w:rsid w:val="00745623"/>
    <w:rPr>
      <w:rFonts w:ascii="Times New Roman" w:hAnsi="Times New Roman" w:cs="Times New Roman"/>
      <w:sz w:val="22"/>
      <w:szCs w:val="22"/>
    </w:rPr>
  </w:style>
  <w:style w:type="paragraph" w:customStyle="1" w:styleId="Style16">
    <w:name w:val="Style16"/>
    <w:basedOn w:val="Parasts"/>
    <w:rsid w:val="00745623"/>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745623"/>
    <w:rPr>
      <w:rFonts w:ascii="Times New Roman" w:hAnsi="Times New Roman" w:cs="Times New Roman"/>
      <w:i/>
      <w:iCs/>
      <w:sz w:val="22"/>
      <w:szCs w:val="22"/>
    </w:rPr>
  </w:style>
  <w:style w:type="paragraph" w:styleId="Vresteksts">
    <w:name w:val="footnote text"/>
    <w:basedOn w:val="Parasts"/>
    <w:link w:val="VrestekstsRakstz"/>
    <w:uiPriority w:val="99"/>
    <w:semiHidden/>
    <w:unhideWhenUsed/>
    <w:rsid w:val="00745623"/>
    <w:rPr>
      <w:sz w:val="20"/>
      <w:szCs w:val="20"/>
    </w:rPr>
  </w:style>
  <w:style w:type="character" w:customStyle="1" w:styleId="VrestekstsRakstz">
    <w:name w:val="Vēres teksts Rakstz."/>
    <w:basedOn w:val="Noklusjumarindkopasfonts"/>
    <w:link w:val="Vresteksts"/>
    <w:uiPriority w:val="99"/>
    <w:semiHidden/>
    <w:rsid w:val="00745623"/>
    <w:rPr>
      <w:rFonts w:ascii="Times New Roman" w:eastAsia="Times New Roman" w:hAnsi="Times New Roman" w:cs="Times New Roman"/>
      <w:sz w:val="20"/>
      <w:szCs w:val="20"/>
      <w:lang w:val="ru-RU"/>
    </w:rPr>
  </w:style>
  <w:style w:type="character" w:styleId="Vresatsauce">
    <w:name w:val="footnote reference"/>
    <w:uiPriority w:val="99"/>
    <w:semiHidden/>
    <w:unhideWhenUsed/>
    <w:rsid w:val="00745623"/>
    <w:rPr>
      <w:vertAlign w:val="superscript"/>
    </w:rPr>
  </w:style>
  <w:style w:type="paragraph" w:styleId="Sarakstarindkopa">
    <w:name w:val="List Paragraph"/>
    <w:basedOn w:val="Parasts"/>
    <w:link w:val="SarakstarindkopaRakstz"/>
    <w:uiPriority w:val="34"/>
    <w:qFormat/>
    <w:rsid w:val="00745623"/>
    <w:pPr>
      <w:spacing w:after="200" w:line="276" w:lineRule="auto"/>
      <w:ind w:left="720"/>
      <w:contextualSpacing/>
    </w:pPr>
    <w:rPr>
      <w:rFonts w:ascii="Calibri" w:eastAsia="Calibri" w:hAnsi="Calibri"/>
      <w:sz w:val="22"/>
      <w:szCs w:val="22"/>
    </w:rPr>
  </w:style>
  <w:style w:type="paragraph" w:styleId="Pamatteksts3">
    <w:name w:val="Body Text 3"/>
    <w:basedOn w:val="Parasts"/>
    <w:link w:val="Pamatteksts3Rakstz"/>
    <w:uiPriority w:val="99"/>
    <w:semiHidden/>
    <w:unhideWhenUsed/>
    <w:rsid w:val="00745623"/>
    <w:pPr>
      <w:spacing w:after="120"/>
    </w:pPr>
    <w:rPr>
      <w:sz w:val="16"/>
      <w:szCs w:val="16"/>
    </w:rPr>
  </w:style>
  <w:style w:type="character" w:customStyle="1" w:styleId="Pamatteksts3Rakstz">
    <w:name w:val="Pamatteksts 3 Rakstz."/>
    <w:basedOn w:val="Noklusjumarindkopasfonts"/>
    <w:link w:val="Pamatteksts3"/>
    <w:uiPriority w:val="99"/>
    <w:semiHidden/>
    <w:rsid w:val="00745623"/>
    <w:rPr>
      <w:rFonts w:ascii="Times New Roman" w:eastAsia="Times New Roman" w:hAnsi="Times New Roman" w:cs="Times New Roman"/>
      <w:sz w:val="16"/>
      <w:szCs w:val="16"/>
      <w:lang w:val="ru-RU"/>
    </w:rPr>
  </w:style>
  <w:style w:type="table" w:styleId="Reatabula">
    <w:name w:val="Table Grid"/>
    <w:basedOn w:val="Parastatabula"/>
    <w:uiPriority w:val="39"/>
    <w:rsid w:val="0074562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Parasts"/>
    <w:semiHidden/>
    <w:rsid w:val="00745623"/>
    <w:pPr>
      <w:spacing w:after="160" w:line="240" w:lineRule="exact"/>
    </w:pPr>
    <w:rPr>
      <w:rFonts w:ascii="Dutch TL" w:hAnsi="Dutch TL" w:cs="Dutch TL"/>
      <w:sz w:val="28"/>
      <w:szCs w:val="28"/>
      <w:lang w:val="lv-LV"/>
    </w:rPr>
  </w:style>
  <w:style w:type="character" w:customStyle="1" w:styleId="c36">
    <w:name w:val="c36"/>
    <w:basedOn w:val="Noklusjumarindkopasfonts"/>
    <w:uiPriority w:val="99"/>
    <w:rsid w:val="00745623"/>
  </w:style>
  <w:style w:type="character" w:customStyle="1" w:styleId="c5">
    <w:name w:val="c5"/>
    <w:basedOn w:val="Noklusjumarindkopasfonts"/>
    <w:uiPriority w:val="99"/>
    <w:rsid w:val="00745623"/>
  </w:style>
  <w:style w:type="paragraph" w:styleId="Pamatteksts2">
    <w:name w:val="Body Text 2"/>
    <w:basedOn w:val="Parasts"/>
    <w:link w:val="Pamatteksts2Rakstz"/>
    <w:uiPriority w:val="99"/>
    <w:semiHidden/>
    <w:unhideWhenUsed/>
    <w:rsid w:val="00745623"/>
    <w:pPr>
      <w:spacing w:after="120" w:line="480" w:lineRule="auto"/>
    </w:pPr>
  </w:style>
  <w:style w:type="character" w:customStyle="1" w:styleId="Pamatteksts2Rakstz">
    <w:name w:val="Pamatteksts 2 Rakstz."/>
    <w:basedOn w:val="Noklusjumarindkopasfonts"/>
    <w:link w:val="Pamatteksts2"/>
    <w:uiPriority w:val="99"/>
    <w:semiHidden/>
    <w:rsid w:val="00745623"/>
    <w:rPr>
      <w:rFonts w:ascii="Times New Roman" w:eastAsia="Times New Roman" w:hAnsi="Times New Roman" w:cs="Times New Roman"/>
      <w:sz w:val="24"/>
      <w:szCs w:val="24"/>
      <w:lang w:val="ru-RU"/>
    </w:rPr>
  </w:style>
  <w:style w:type="numbering" w:customStyle="1" w:styleId="Style2">
    <w:name w:val="Style2"/>
    <w:rsid w:val="00745623"/>
    <w:pPr>
      <w:numPr>
        <w:numId w:val="2"/>
      </w:numPr>
    </w:pPr>
  </w:style>
  <w:style w:type="numbering" w:customStyle="1" w:styleId="Style3">
    <w:name w:val="Style3"/>
    <w:rsid w:val="00745623"/>
  </w:style>
  <w:style w:type="numbering" w:customStyle="1" w:styleId="Style4">
    <w:name w:val="Style4"/>
    <w:rsid w:val="00745623"/>
  </w:style>
  <w:style w:type="numbering" w:customStyle="1" w:styleId="Style5">
    <w:name w:val="Style5"/>
    <w:rsid w:val="00745623"/>
  </w:style>
  <w:style w:type="numbering" w:customStyle="1" w:styleId="Style10">
    <w:name w:val="Style10"/>
    <w:rsid w:val="00745623"/>
  </w:style>
  <w:style w:type="numbering" w:customStyle="1" w:styleId="Style11">
    <w:name w:val="Style11"/>
    <w:rsid w:val="00745623"/>
  </w:style>
  <w:style w:type="numbering" w:customStyle="1" w:styleId="Style12">
    <w:name w:val="Style12"/>
    <w:rsid w:val="00745623"/>
  </w:style>
  <w:style w:type="numbering" w:customStyle="1" w:styleId="Style13">
    <w:name w:val="Style13"/>
    <w:rsid w:val="00745623"/>
  </w:style>
  <w:style w:type="paragraph" w:styleId="Sarakstaaizzme">
    <w:name w:val="List Bullet"/>
    <w:basedOn w:val="Parasts"/>
    <w:autoRedefine/>
    <w:rsid w:val="00745623"/>
    <w:pPr>
      <w:tabs>
        <w:tab w:val="num" w:pos="360"/>
      </w:tabs>
      <w:ind w:left="360" w:hanging="360"/>
    </w:pPr>
    <w:rPr>
      <w:sz w:val="20"/>
      <w:szCs w:val="20"/>
      <w:lang w:val="lv-LV"/>
    </w:rPr>
  </w:style>
  <w:style w:type="character" w:customStyle="1" w:styleId="BodyText1">
    <w:name w:val="Body Text1"/>
    <w:rsid w:val="0074562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
    <w:name w:val="Body text_"/>
    <w:link w:val="BodyText2"/>
    <w:rsid w:val="00745623"/>
    <w:rPr>
      <w:sz w:val="21"/>
      <w:szCs w:val="21"/>
      <w:shd w:val="clear" w:color="auto" w:fill="FFFFFF"/>
    </w:rPr>
  </w:style>
  <w:style w:type="paragraph" w:customStyle="1" w:styleId="BodyText2">
    <w:name w:val="Body Text2"/>
    <w:basedOn w:val="Parasts"/>
    <w:link w:val="Bodytext"/>
    <w:rsid w:val="00745623"/>
    <w:pPr>
      <w:widowControl w:val="0"/>
      <w:shd w:val="clear" w:color="auto" w:fill="FFFFFF"/>
      <w:spacing w:before="60" w:line="0" w:lineRule="atLeast"/>
    </w:pPr>
    <w:rPr>
      <w:rFonts w:asciiTheme="minorHAnsi" w:eastAsiaTheme="minorHAnsi" w:hAnsiTheme="minorHAnsi" w:cstheme="minorBidi"/>
      <w:sz w:val="21"/>
      <w:szCs w:val="21"/>
      <w:lang w:val="lv-LV" w:eastAsia="en-US"/>
    </w:rPr>
  </w:style>
  <w:style w:type="numbering" w:customStyle="1" w:styleId="Style14">
    <w:name w:val="Style14"/>
    <w:rsid w:val="00745623"/>
    <w:pPr>
      <w:numPr>
        <w:numId w:val="11"/>
      </w:numPr>
    </w:pPr>
  </w:style>
  <w:style w:type="character" w:customStyle="1" w:styleId="Bodytext4">
    <w:name w:val="Body text (4)_"/>
    <w:link w:val="Bodytext40"/>
    <w:rsid w:val="00745623"/>
    <w:rPr>
      <w:i/>
      <w:iCs/>
      <w:sz w:val="16"/>
      <w:szCs w:val="16"/>
      <w:shd w:val="clear" w:color="auto" w:fill="FFFFFF"/>
    </w:rPr>
  </w:style>
  <w:style w:type="paragraph" w:customStyle="1" w:styleId="BodyText41">
    <w:name w:val="Body Text4"/>
    <w:basedOn w:val="Parasts"/>
    <w:rsid w:val="00745623"/>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Parasts"/>
    <w:link w:val="Bodytext4"/>
    <w:rsid w:val="00745623"/>
    <w:pPr>
      <w:widowControl w:val="0"/>
      <w:shd w:val="clear" w:color="auto" w:fill="FFFFFF"/>
      <w:spacing w:line="0" w:lineRule="atLeast"/>
      <w:jc w:val="both"/>
    </w:pPr>
    <w:rPr>
      <w:rFonts w:asciiTheme="minorHAnsi" w:eastAsiaTheme="minorHAnsi" w:hAnsiTheme="minorHAnsi" w:cstheme="minorBidi"/>
      <w:i/>
      <w:iCs/>
      <w:sz w:val="16"/>
      <w:szCs w:val="16"/>
      <w:lang w:val="lv-LV" w:eastAsia="en-US"/>
    </w:rPr>
  </w:style>
  <w:style w:type="character" w:customStyle="1" w:styleId="BodyText3">
    <w:name w:val="Body Text3"/>
    <w:rsid w:val="0074562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745623"/>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Parasts"/>
    <w:link w:val="Picturecaption3Exact"/>
    <w:rsid w:val="00745623"/>
    <w:pPr>
      <w:widowControl w:val="0"/>
      <w:shd w:val="clear" w:color="auto" w:fill="FFFFFF"/>
      <w:spacing w:line="0" w:lineRule="atLeast"/>
    </w:pPr>
    <w:rPr>
      <w:rFonts w:ascii="Trebuchet MS" w:eastAsia="Trebuchet MS" w:hAnsi="Trebuchet MS" w:cs="Trebuchet MS"/>
      <w:i/>
      <w:iCs/>
      <w:spacing w:val="3"/>
      <w:sz w:val="14"/>
      <w:szCs w:val="14"/>
      <w:lang w:val="lv-LV" w:eastAsia="en-US"/>
    </w:rPr>
  </w:style>
  <w:style w:type="paragraph" w:styleId="Apakvirsraksts">
    <w:name w:val="Subtitle"/>
    <w:basedOn w:val="Parasts"/>
    <w:link w:val="ApakvirsrakstsRakstz"/>
    <w:qFormat/>
    <w:rsid w:val="00745623"/>
    <w:pPr>
      <w:jc w:val="center"/>
    </w:pPr>
    <w:rPr>
      <w:b/>
      <w:bCs/>
    </w:rPr>
  </w:style>
  <w:style w:type="character" w:customStyle="1" w:styleId="ApakvirsrakstsRakstz">
    <w:name w:val="Apakšvirsraksts Rakstz."/>
    <w:basedOn w:val="Noklusjumarindkopasfonts"/>
    <w:link w:val="Apakvirsraksts"/>
    <w:rsid w:val="00745623"/>
    <w:rPr>
      <w:rFonts w:ascii="Times New Roman" w:eastAsia="Times New Roman" w:hAnsi="Times New Roman" w:cs="Times New Roman"/>
      <w:b/>
      <w:bCs/>
      <w:sz w:val="24"/>
      <w:szCs w:val="24"/>
    </w:rPr>
  </w:style>
  <w:style w:type="character" w:customStyle="1" w:styleId="dlxnowrap1">
    <w:name w:val="dlxnowrap1"/>
    <w:uiPriority w:val="99"/>
    <w:rsid w:val="00745623"/>
    <w:rPr>
      <w:rFonts w:ascii="Times New Roman" w:hAnsi="Times New Roman" w:cs="Times New Roman" w:hint="default"/>
    </w:rPr>
  </w:style>
  <w:style w:type="numbering" w:customStyle="1" w:styleId="Style21">
    <w:name w:val="Style21"/>
    <w:rsid w:val="00745623"/>
    <w:pPr>
      <w:numPr>
        <w:numId w:val="3"/>
      </w:numPr>
    </w:pPr>
  </w:style>
  <w:style w:type="numbering" w:customStyle="1" w:styleId="Style31">
    <w:name w:val="Style31"/>
    <w:rsid w:val="00745623"/>
    <w:pPr>
      <w:numPr>
        <w:numId w:val="4"/>
      </w:numPr>
    </w:pPr>
  </w:style>
  <w:style w:type="numbering" w:customStyle="1" w:styleId="Style41">
    <w:name w:val="Style41"/>
    <w:rsid w:val="00745623"/>
    <w:pPr>
      <w:numPr>
        <w:numId w:val="5"/>
      </w:numPr>
    </w:pPr>
  </w:style>
  <w:style w:type="numbering" w:customStyle="1" w:styleId="Style51">
    <w:name w:val="Style51"/>
    <w:rsid w:val="00745623"/>
    <w:pPr>
      <w:numPr>
        <w:numId w:val="6"/>
      </w:numPr>
    </w:pPr>
  </w:style>
  <w:style w:type="numbering" w:customStyle="1" w:styleId="Style101">
    <w:name w:val="Style101"/>
    <w:rsid w:val="00745623"/>
    <w:pPr>
      <w:numPr>
        <w:numId w:val="7"/>
      </w:numPr>
    </w:pPr>
  </w:style>
  <w:style w:type="numbering" w:customStyle="1" w:styleId="Style111">
    <w:name w:val="Style111"/>
    <w:rsid w:val="00745623"/>
    <w:pPr>
      <w:numPr>
        <w:numId w:val="8"/>
      </w:numPr>
    </w:pPr>
  </w:style>
  <w:style w:type="numbering" w:customStyle="1" w:styleId="Style121">
    <w:name w:val="Style121"/>
    <w:rsid w:val="00745623"/>
    <w:pPr>
      <w:numPr>
        <w:numId w:val="9"/>
      </w:numPr>
    </w:pPr>
  </w:style>
  <w:style w:type="numbering" w:customStyle="1" w:styleId="Style131">
    <w:name w:val="Style131"/>
    <w:rsid w:val="00745623"/>
    <w:pPr>
      <w:numPr>
        <w:numId w:val="14"/>
      </w:numPr>
    </w:pPr>
  </w:style>
  <w:style w:type="paragraph" w:styleId="Prskatjums">
    <w:name w:val="Revision"/>
    <w:hidden/>
    <w:uiPriority w:val="99"/>
    <w:semiHidden/>
    <w:rsid w:val="00745623"/>
    <w:pPr>
      <w:spacing w:after="0" w:line="240" w:lineRule="auto"/>
    </w:pPr>
    <w:rPr>
      <w:rFonts w:ascii="Times New Roman" w:eastAsia="Times New Roman" w:hAnsi="Times New Roman" w:cs="Times New Roman"/>
      <w:sz w:val="24"/>
      <w:szCs w:val="24"/>
      <w:lang w:val="ru-RU" w:eastAsia="lv-LV"/>
    </w:rPr>
  </w:style>
  <w:style w:type="paragraph" w:styleId="Paraststmeklis">
    <w:name w:val="Normal (Web)"/>
    <w:basedOn w:val="Parasts"/>
    <w:rsid w:val="00745623"/>
    <w:pPr>
      <w:spacing w:before="100" w:beforeAutospacing="1" w:after="100" w:afterAutospacing="1"/>
    </w:pPr>
    <w:rPr>
      <w:color w:val="000000"/>
      <w:lang w:val="en-US" w:eastAsia="en-US"/>
    </w:rPr>
  </w:style>
  <w:style w:type="paragraph" w:styleId="Bezatstarpm">
    <w:name w:val="No Spacing"/>
    <w:basedOn w:val="Parasts"/>
    <w:uiPriority w:val="1"/>
    <w:qFormat/>
    <w:rsid w:val="00745623"/>
    <w:rPr>
      <w:sz w:val="22"/>
      <w:szCs w:val="22"/>
      <w:lang w:val="lv-LV" w:eastAsia="en-US"/>
    </w:rPr>
  </w:style>
  <w:style w:type="numbering" w:customStyle="1" w:styleId="NoList1">
    <w:name w:val="No List1"/>
    <w:next w:val="Bezsaraksta"/>
    <w:uiPriority w:val="99"/>
    <w:semiHidden/>
    <w:unhideWhenUsed/>
    <w:rsid w:val="00745623"/>
  </w:style>
  <w:style w:type="table" w:customStyle="1" w:styleId="TableGrid1">
    <w:name w:val="Table Grid1"/>
    <w:basedOn w:val="Parastatabula"/>
    <w:next w:val="Reatabula"/>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745623"/>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745623"/>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745623"/>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74562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Parasts"/>
    <w:rsid w:val="00745623"/>
    <w:pPr>
      <w:spacing w:line="360" w:lineRule="auto"/>
      <w:ind w:firstLine="300"/>
    </w:pPr>
    <w:rPr>
      <w:color w:val="414142"/>
      <w:sz w:val="20"/>
      <w:szCs w:val="20"/>
      <w:lang w:val="lv-LV"/>
    </w:rPr>
  </w:style>
  <w:style w:type="paragraph" w:styleId="Beiguvresteksts">
    <w:name w:val="endnote text"/>
    <w:basedOn w:val="Parasts"/>
    <w:link w:val="BeiguvrestekstsRakstz"/>
    <w:uiPriority w:val="99"/>
    <w:rsid w:val="00745623"/>
    <w:rPr>
      <w:sz w:val="20"/>
      <w:szCs w:val="20"/>
    </w:rPr>
  </w:style>
  <w:style w:type="character" w:customStyle="1" w:styleId="BeiguvrestekstsRakstz">
    <w:name w:val="Beigu vēres teksts Rakstz."/>
    <w:basedOn w:val="Noklusjumarindkopasfonts"/>
    <w:link w:val="Beiguvresteksts"/>
    <w:uiPriority w:val="99"/>
    <w:rsid w:val="00745623"/>
    <w:rPr>
      <w:rFonts w:ascii="Times New Roman" w:eastAsia="Times New Roman" w:hAnsi="Times New Roman" w:cs="Times New Roman"/>
      <w:sz w:val="20"/>
      <w:szCs w:val="20"/>
      <w:lang w:val="ru-RU"/>
    </w:rPr>
  </w:style>
  <w:style w:type="character" w:styleId="Beiguvresatsauce">
    <w:name w:val="endnote reference"/>
    <w:uiPriority w:val="99"/>
    <w:rsid w:val="00745623"/>
    <w:rPr>
      <w:vertAlign w:val="superscript"/>
    </w:rPr>
  </w:style>
  <w:style w:type="numbering" w:customStyle="1" w:styleId="Style15">
    <w:name w:val="Style15"/>
    <w:rsid w:val="00745623"/>
    <w:pPr>
      <w:numPr>
        <w:numId w:val="12"/>
      </w:numPr>
    </w:pPr>
  </w:style>
  <w:style w:type="paragraph" w:customStyle="1" w:styleId="Default">
    <w:name w:val="Default"/>
    <w:rsid w:val="00745623"/>
    <w:pPr>
      <w:autoSpaceDE w:val="0"/>
      <w:autoSpaceDN w:val="0"/>
      <w:adjustRightInd w:val="0"/>
      <w:spacing w:after="0" w:line="240" w:lineRule="auto"/>
    </w:pPr>
    <w:rPr>
      <w:rFonts w:ascii="Arial" w:eastAsia="Times New Roman" w:hAnsi="Arial" w:cs="Arial"/>
      <w:color w:val="000000"/>
      <w:sz w:val="24"/>
      <w:szCs w:val="24"/>
      <w:lang w:eastAsia="lv-LV"/>
    </w:rPr>
  </w:style>
  <w:style w:type="character" w:styleId="Izmantotahipersaite">
    <w:name w:val="FollowedHyperlink"/>
    <w:uiPriority w:val="99"/>
    <w:unhideWhenUsed/>
    <w:rsid w:val="00745623"/>
    <w:rPr>
      <w:color w:val="800080"/>
      <w:u w:val="single"/>
    </w:rPr>
  </w:style>
  <w:style w:type="paragraph" w:customStyle="1" w:styleId="font5">
    <w:name w:val="font5"/>
    <w:basedOn w:val="Parasts"/>
    <w:rsid w:val="00745623"/>
    <w:pPr>
      <w:spacing w:before="100" w:beforeAutospacing="1" w:after="100" w:afterAutospacing="1"/>
    </w:pPr>
    <w:rPr>
      <w:color w:val="000000"/>
      <w:sz w:val="20"/>
      <w:szCs w:val="20"/>
      <w:lang w:val="lv-LV"/>
    </w:rPr>
  </w:style>
  <w:style w:type="paragraph" w:customStyle="1" w:styleId="font6">
    <w:name w:val="font6"/>
    <w:basedOn w:val="Parasts"/>
    <w:rsid w:val="00745623"/>
    <w:pPr>
      <w:spacing w:before="100" w:beforeAutospacing="1" w:after="100" w:afterAutospacing="1"/>
    </w:pPr>
    <w:rPr>
      <w:b/>
      <w:bCs/>
      <w:color w:val="000000"/>
      <w:sz w:val="20"/>
      <w:szCs w:val="20"/>
      <w:lang w:val="lv-LV"/>
    </w:rPr>
  </w:style>
  <w:style w:type="paragraph" w:customStyle="1" w:styleId="font7">
    <w:name w:val="font7"/>
    <w:basedOn w:val="Parasts"/>
    <w:rsid w:val="00745623"/>
    <w:pPr>
      <w:spacing w:before="100" w:beforeAutospacing="1" w:after="100" w:afterAutospacing="1"/>
    </w:pPr>
    <w:rPr>
      <w:b/>
      <w:bCs/>
      <w:color w:val="000000"/>
      <w:sz w:val="14"/>
      <w:szCs w:val="14"/>
      <w:lang w:val="lv-LV"/>
    </w:rPr>
  </w:style>
  <w:style w:type="paragraph" w:customStyle="1" w:styleId="xl65">
    <w:name w:val="xl65"/>
    <w:basedOn w:val="Parasts"/>
    <w:rsid w:val="00745623"/>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Parasts"/>
    <w:rsid w:val="00745623"/>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Parasts"/>
    <w:rsid w:val="00745623"/>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Parasts"/>
    <w:rsid w:val="00745623"/>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Parasts"/>
    <w:rsid w:val="00745623"/>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Parasts"/>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Parasts"/>
    <w:rsid w:val="00745623"/>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Parasts"/>
    <w:rsid w:val="00745623"/>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Parasts"/>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Parasts"/>
    <w:rsid w:val="00745623"/>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Parasts"/>
    <w:rsid w:val="00745623"/>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Parasts"/>
    <w:rsid w:val="0074562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Parasts"/>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Parasts"/>
    <w:rsid w:val="00745623"/>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Parasts"/>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Parasts"/>
    <w:rsid w:val="00745623"/>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Parasts"/>
    <w:rsid w:val="00745623"/>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Parasts"/>
    <w:rsid w:val="00745623"/>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Parasts"/>
    <w:rsid w:val="00745623"/>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Parasts"/>
    <w:rsid w:val="00745623"/>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Parasts"/>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Parasts"/>
    <w:rsid w:val="00745623"/>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Parasts"/>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Parasts"/>
    <w:rsid w:val="00745623"/>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Parasts"/>
    <w:rsid w:val="00745623"/>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Parasts"/>
    <w:rsid w:val="00745623"/>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Parasts"/>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Parasts"/>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Parasts"/>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Parasts"/>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Parasts"/>
    <w:rsid w:val="00745623"/>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Parasts"/>
    <w:rsid w:val="00745623"/>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Parasts"/>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Parasts"/>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Parasts"/>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Parasts"/>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Parasts"/>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Parasts"/>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Parasts"/>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Parasts"/>
    <w:rsid w:val="00745623"/>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Parasts"/>
    <w:rsid w:val="00745623"/>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Parasts"/>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Parasts"/>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Parasts"/>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Parasts"/>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Parasts"/>
    <w:rsid w:val="00745623"/>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Parasts"/>
    <w:rsid w:val="00745623"/>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Parasts"/>
    <w:rsid w:val="00745623"/>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Parasts"/>
    <w:rsid w:val="00745623"/>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Parasts"/>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Parasts"/>
    <w:rsid w:val="00745623"/>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Parasts"/>
    <w:rsid w:val="00745623"/>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Parasts"/>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Parasts"/>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Parasts"/>
    <w:rsid w:val="0074562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Parasts"/>
    <w:rsid w:val="00745623"/>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Parasts"/>
    <w:rsid w:val="00745623"/>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Parasts"/>
    <w:rsid w:val="00745623"/>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Parasts"/>
    <w:rsid w:val="00745623"/>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Parasts"/>
    <w:rsid w:val="00745623"/>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Parasts"/>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Parasts"/>
    <w:rsid w:val="0074562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Parasts"/>
    <w:rsid w:val="00745623"/>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Parasts"/>
    <w:rsid w:val="00745623"/>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Parasts"/>
    <w:rsid w:val="00745623"/>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Parasts"/>
    <w:rsid w:val="00745623"/>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Parasts"/>
    <w:rsid w:val="00745623"/>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Parasts"/>
    <w:rsid w:val="00745623"/>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Parasts"/>
    <w:rsid w:val="00745623"/>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Parasts"/>
    <w:rsid w:val="00745623"/>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Parasts"/>
    <w:rsid w:val="00745623"/>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Parasts"/>
    <w:rsid w:val="00745623"/>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Parasts"/>
    <w:rsid w:val="00745623"/>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Parasts"/>
    <w:rsid w:val="00745623"/>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Parasts"/>
    <w:rsid w:val="00745623"/>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Parasts"/>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Parasts"/>
    <w:rsid w:val="00745623"/>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Parasts"/>
    <w:rsid w:val="00745623"/>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Parasts"/>
    <w:rsid w:val="00745623"/>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Parasts"/>
    <w:rsid w:val="00745623"/>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Parasts"/>
    <w:rsid w:val="00745623"/>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Parasts"/>
    <w:rsid w:val="00745623"/>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Parasts"/>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Parasts"/>
    <w:rsid w:val="00745623"/>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Parasts"/>
    <w:rsid w:val="00745623"/>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Parasts"/>
    <w:rsid w:val="0074562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Parasts"/>
    <w:rsid w:val="00745623"/>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Parasts"/>
    <w:rsid w:val="00745623"/>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Parasts"/>
    <w:rsid w:val="00745623"/>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Parasts"/>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Parasts"/>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Parasts"/>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Parasts"/>
    <w:rsid w:val="00745623"/>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Parasts"/>
    <w:rsid w:val="0074562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Parasts"/>
    <w:rsid w:val="00745623"/>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Parasts"/>
    <w:rsid w:val="00745623"/>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Parasts"/>
    <w:rsid w:val="00745623"/>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Parasts"/>
    <w:rsid w:val="00745623"/>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Parasts"/>
    <w:rsid w:val="00745623"/>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Parasts"/>
    <w:rsid w:val="00745623"/>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Parasts"/>
    <w:rsid w:val="00745623"/>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Parasts"/>
    <w:rsid w:val="00745623"/>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Parasts"/>
    <w:rsid w:val="00745623"/>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Parasts"/>
    <w:rsid w:val="00745623"/>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Parasts"/>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Parasts"/>
    <w:rsid w:val="00745623"/>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Parasts"/>
    <w:rsid w:val="0074562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Parasts"/>
    <w:rsid w:val="00745623"/>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Parasts"/>
    <w:rsid w:val="00745623"/>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Parasts"/>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Parasts"/>
    <w:rsid w:val="00745623"/>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Parasts"/>
    <w:rsid w:val="00745623"/>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Parasts"/>
    <w:rsid w:val="00745623"/>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Parasts"/>
    <w:rsid w:val="00745623"/>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Parasts"/>
    <w:rsid w:val="00745623"/>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Parasts"/>
    <w:rsid w:val="00745623"/>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Parasts"/>
    <w:rsid w:val="00745623"/>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Parasts"/>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Parasts"/>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Parasts"/>
    <w:rsid w:val="00745623"/>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Parasts"/>
    <w:rsid w:val="00745623"/>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Parasts"/>
    <w:rsid w:val="0074562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Parasts"/>
    <w:rsid w:val="00745623"/>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Parasts"/>
    <w:rsid w:val="00745623"/>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Parasts"/>
    <w:rsid w:val="00745623"/>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Parasts"/>
    <w:rsid w:val="00745623"/>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Parasts"/>
    <w:rsid w:val="00745623"/>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Parasts"/>
    <w:rsid w:val="00745623"/>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Parasts"/>
    <w:rsid w:val="00745623"/>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Parasts"/>
    <w:rsid w:val="00745623"/>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Parasts"/>
    <w:rsid w:val="00745623"/>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Parastatabula"/>
    <w:next w:val="Reatabula"/>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Parasts"/>
    <w:rsid w:val="00745623"/>
    <w:pPr>
      <w:spacing w:before="100" w:beforeAutospacing="1" w:after="100" w:afterAutospacing="1"/>
    </w:pPr>
    <w:rPr>
      <w:rFonts w:ascii="Calibri" w:hAnsi="Calibri" w:cs="Calibri"/>
      <w:b/>
      <w:bCs/>
      <w:lang w:val="lv-LV"/>
    </w:rPr>
  </w:style>
  <w:style w:type="paragraph" w:customStyle="1" w:styleId="font9">
    <w:name w:val="font9"/>
    <w:basedOn w:val="Parasts"/>
    <w:rsid w:val="00745623"/>
    <w:pPr>
      <w:spacing w:before="100" w:beforeAutospacing="1" w:after="100" w:afterAutospacing="1"/>
    </w:pPr>
    <w:rPr>
      <w:rFonts w:ascii="Calibri" w:hAnsi="Calibri" w:cs="Calibri"/>
      <w:lang w:val="lv-LV"/>
    </w:rPr>
  </w:style>
  <w:style w:type="table" w:customStyle="1" w:styleId="TableGrid4">
    <w:name w:val="Table Grid4"/>
    <w:basedOn w:val="Parastatabula"/>
    <w:next w:val="Reatabula"/>
    <w:uiPriority w:val="59"/>
    <w:rsid w:val="00745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745623"/>
    <w:pPr>
      <w:spacing w:before="100" w:beforeAutospacing="1" w:after="100" w:afterAutospacing="1"/>
      <w:jc w:val="both"/>
    </w:pPr>
    <w:rPr>
      <w:lang w:val="lv-LV" w:eastAsia="en-US"/>
    </w:rPr>
  </w:style>
  <w:style w:type="character" w:customStyle="1" w:styleId="SarakstarindkopaRakstz">
    <w:name w:val="Saraksta rindkopa Rakstz."/>
    <w:link w:val="Sarakstarindkopa"/>
    <w:uiPriority w:val="99"/>
    <w:rsid w:val="00745623"/>
    <w:rPr>
      <w:rFonts w:ascii="Calibri" w:eastAsia="Calibri" w:hAnsi="Calibri" w:cs="Times New Roman"/>
    </w:rPr>
  </w:style>
  <w:style w:type="character" w:customStyle="1" w:styleId="dlxnowrap">
    <w:name w:val="dlxnowrap"/>
    <w:rsid w:val="00745623"/>
  </w:style>
  <w:style w:type="table" w:customStyle="1" w:styleId="Reatabula1">
    <w:name w:val="Režģa tabula1"/>
    <w:basedOn w:val="Parastatabula"/>
    <w:next w:val="Reatabula"/>
    <w:uiPriority w:val="39"/>
    <w:rsid w:val="0030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0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muzejs.lv/lv/Muzejs.aspx" TargetMode="External"/><Relationship Id="rId13" Type="http://schemas.openxmlformats.org/officeDocument/2006/relationships/hyperlink" Target="http://www.mod.gov.lv/lv/Papildriki/Iepirkumi/" TargetMode="External"/><Relationship Id="rId3" Type="http://schemas.openxmlformats.org/officeDocument/2006/relationships/settings" Target="settings.xml"/><Relationship Id="rId7" Type="http://schemas.openxmlformats.org/officeDocument/2006/relationships/hyperlink" Target="mailto:juris.ciganovs@karamuzejs.lv" TargetMode="External"/><Relationship Id="rId12" Type="http://schemas.openxmlformats.org/officeDocument/2006/relationships/hyperlink" Target="http://www.karamuzejs.lv/lv/Muzej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d.gov.lv/lv/Papildriki/Iepirkum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aramuzejs.lv/lv/Muzejs.aspx" TargetMode="External"/><Relationship Id="rId4" Type="http://schemas.openxmlformats.org/officeDocument/2006/relationships/webSettings" Target="webSettings.xml"/><Relationship Id="rId9" Type="http://schemas.openxmlformats.org/officeDocument/2006/relationships/hyperlink" Target="mailto:juris.ciganovs@karamuzej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12</Pages>
  <Words>15732</Words>
  <Characters>8968</Characters>
  <Application>Microsoft Office Word</Application>
  <DocSecurity>0</DocSecurity>
  <Lines>74</Lines>
  <Paragraphs>49</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cp:lastModifiedBy>
  <cp:revision>35</cp:revision>
  <cp:lastPrinted>2017-09-25T10:25:00Z</cp:lastPrinted>
  <dcterms:created xsi:type="dcterms:W3CDTF">2017-09-25T09:32:00Z</dcterms:created>
  <dcterms:modified xsi:type="dcterms:W3CDTF">2017-09-26T07:29:00Z</dcterms:modified>
</cp:coreProperties>
</file>